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841F" w14:textId="77777777" w:rsidR="000C3653" w:rsidRDefault="000C3653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color w:val="0A387A"/>
          <w:sz w:val="40"/>
          <w:szCs w:val="36"/>
        </w:rPr>
      </w:pPr>
    </w:p>
    <w:p w14:paraId="7510E6F9" w14:textId="3161E73B" w:rsidR="006D1DED" w:rsidRDefault="006D1DED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color w:val="0A387A"/>
          <w:sz w:val="40"/>
          <w:szCs w:val="36"/>
        </w:rPr>
      </w:pPr>
      <w:proofErr w:type="spellStart"/>
      <w:r w:rsidRPr="006D1DED">
        <w:rPr>
          <w:rFonts w:ascii="Verdana" w:eastAsia="Calibri" w:hAnsi="Verdana" w:cs="Arial"/>
          <w:b/>
          <w:color w:val="0A387A"/>
          <w:sz w:val="40"/>
          <w:szCs w:val="36"/>
        </w:rPr>
        <w:t>Storytime</w:t>
      </w:r>
      <w:proofErr w:type="spellEnd"/>
      <w:r w:rsidRPr="006D1DED">
        <w:rPr>
          <w:rFonts w:ascii="Verdana" w:eastAsia="Calibri" w:hAnsi="Verdana" w:cs="Arial"/>
          <w:b/>
          <w:color w:val="0A387A"/>
          <w:sz w:val="40"/>
          <w:szCs w:val="36"/>
        </w:rPr>
        <w:t xml:space="preserve">- </w:t>
      </w:r>
      <w:r w:rsidR="007473D2" w:rsidRPr="007473D2">
        <w:rPr>
          <w:rFonts w:ascii="Verdana" w:eastAsia="Calibri" w:hAnsi="Verdana" w:cs="Arial"/>
          <w:b/>
          <w:color w:val="0A387A"/>
          <w:sz w:val="40"/>
          <w:szCs w:val="36"/>
        </w:rPr>
        <w:t>Butterfly Life Cycle</w:t>
      </w:r>
    </w:p>
    <w:p w14:paraId="27F19E8D" w14:textId="060125B9" w:rsidR="004377AD" w:rsidRPr="0097343B" w:rsidRDefault="004377AD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A387A"/>
          <w:sz w:val="36"/>
          <w:szCs w:val="36"/>
        </w:rPr>
      </w:pPr>
      <w:r w:rsidRPr="0097343B">
        <w:rPr>
          <w:rFonts w:ascii="Verdana" w:eastAsia="Calibri" w:hAnsi="Verdana" w:cs="Arial"/>
          <w:color w:val="0A387A"/>
          <w:sz w:val="36"/>
          <w:szCs w:val="36"/>
        </w:rPr>
        <w:t xml:space="preserve">Overview of Workshop </w:t>
      </w:r>
    </w:p>
    <w:p w14:paraId="7B5C5EA9" w14:textId="77777777" w:rsidR="004377AD" w:rsidRPr="0097343B" w:rsidRDefault="004377AD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A4EB3"/>
          <w:sz w:val="22"/>
          <w:szCs w:val="22"/>
        </w:rPr>
      </w:pPr>
    </w:p>
    <w:p w14:paraId="57285615" w14:textId="75A18F4D" w:rsidR="004377AD" w:rsidRDefault="006D1DED" w:rsidP="004377AD">
      <w:pPr>
        <w:rPr>
          <w:rFonts w:ascii="Verdana" w:hAnsi="Verdana" w:cs="Arial"/>
          <w:sz w:val="22"/>
          <w:szCs w:val="22"/>
        </w:rPr>
      </w:pPr>
      <w:r w:rsidRPr="006D1DED">
        <w:rPr>
          <w:rFonts w:ascii="Verdana" w:hAnsi="Verdana" w:cs="Arial"/>
          <w:sz w:val="22"/>
          <w:szCs w:val="22"/>
        </w:rPr>
        <w:t xml:space="preserve">This workshop consists of two parts: a reading of the </w:t>
      </w:r>
      <w:r w:rsidR="007473D2" w:rsidRPr="007473D2">
        <w:rPr>
          <w:rFonts w:ascii="Verdana" w:hAnsi="Verdana" w:cs="Arial"/>
          <w:sz w:val="22"/>
          <w:szCs w:val="22"/>
        </w:rPr>
        <w:t>"The Very Hungry Caterpillar" by Eric Carle</w:t>
      </w:r>
      <w:r w:rsidRPr="006D1DED">
        <w:rPr>
          <w:rFonts w:ascii="Verdana" w:hAnsi="Verdana" w:cs="Arial"/>
          <w:sz w:val="22"/>
          <w:szCs w:val="22"/>
        </w:rPr>
        <w:t xml:space="preserve"> followed by </w:t>
      </w:r>
      <w:r w:rsidR="00CB2393">
        <w:rPr>
          <w:rFonts w:ascii="Verdana" w:hAnsi="Verdana" w:cs="Arial"/>
          <w:sz w:val="22"/>
          <w:szCs w:val="22"/>
        </w:rPr>
        <w:t xml:space="preserve">the </w:t>
      </w:r>
      <w:r w:rsidR="007473D2" w:rsidRPr="007473D2">
        <w:rPr>
          <w:rFonts w:ascii="Verdana" w:hAnsi="Verdana" w:cs="Arial"/>
          <w:sz w:val="22"/>
          <w:szCs w:val="22"/>
        </w:rPr>
        <w:t xml:space="preserve">Butterfly Life Cycle </w:t>
      </w:r>
      <w:r w:rsidRPr="006D1DED">
        <w:rPr>
          <w:rFonts w:ascii="Verdana" w:hAnsi="Verdana" w:cs="Arial"/>
          <w:sz w:val="22"/>
          <w:szCs w:val="22"/>
        </w:rPr>
        <w:t xml:space="preserve">hands-on activity. Using some very ordinary items at home, we're going to </w:t>
      </w:r>
      <w:r w:rsidR="007473D2">
        <w:rPr>
          <w:rFonts w:ascii="Verdana" w:hAnsi="Verdana" w:cs="Arial"/>
          <w:sz w:val="22"/>
          <w:szCs w:val="22"/>
        </w:rPr>
        <w:t xml:space="preserve">learn </w:t>
      </w:r>
      <w:r w:rsidRPr="006D1DED">
        <w:rPr>
          <w:rFonts w:ascii="Verdana" w:hAnsi="Verdana" w:cs="Arial"/>
          <w:sz w:val="22"/>
          <w:szCs w:val="22"/>
        </w:rPr>
        <w:t xml:space="preserve">and discuss </w:t>
      </w:r>
      <w:r w:rsidR="007473D2">
        <w:rPr>
          <w:rFonts w:ascii="Verdana" w:hAnsi="Verdana" w:cs="Arial"/>
          <w:sz w:val="22"/>
          <w:szCs w:val="22"/>
        </w:rPr>
        <w:t xml:space="preserve">about </w:t>
      </w:r>
      <w:r w:rsidR="00E56A00" w:rsidRPr="00E56A00">
        <w:rPr>
          <w:rFonts w:ascii="Verdana" w:hAnsi="Verdana" w:cs="Arial"/>
          <w:sz w:val="22"/>
          <w:szCs w:val="22"/>
        </w:rPr>
        <w:t xml:space="preserve">the different steps in the life cycle of a butterfly from egg, to caterpillar, to </w:t>
      </w:r>
      <w:proofErr w:type="spellStart"/>
      <w:r w:rsidR="00E56A00" w:rsidRPr="00E56A00">
        <w:rPr>
          <w:rFonts w:ascii="Verdana" w:hAnsi="Verdana" w:cs="Arial"/>
          <w:sz w:val="22"/>
          <w:szCs w:val="22"/>
        </w:rPr>
        <w:t>crysalis</w:t>
      </w:r>
      <w:proofErr w:type="spellEnd"/>
      <w:r w:rsidR="00E56A00" w:rsidRPr="00E56A00">
        <w:rPr>
          <w:rFonts w:ascii="Verdana" w:hAnsi="Verdana" w:cs="Arial"/>
          <w:sz w:val="22"/>
          <w:szCs w:val="22"/>
        </w:rPr>
        <w:t xml:space="preserve"> / cocoon, to butterfly.</w:t>
      </w:r>
    </w:p>
    <w:p w14:paraId="3EC23ABA" w14:textId="3C53C471" w:rsidR="005C4DFB" w:rsidRDefault="005C4DFB" w:rsidP="004377AD">
      <w:pPr>
        <w:rPr>
          <w:rFonts w:ascii="Verdana" w:hAnsi="Verdana" w:cs="Arial"/>
          <w:sz w:val="22"/>
          <w:szCs w:val="22"/>
        </w:rPr>
      </w:pPr>
    </w:p>
    <w:p w14:paraId="74A3F8D7" w14:textId="7CEFDB89" w:rsidR="005C4DFB" w:rsidRPr="005C4DFB" w:rsidRDefault="005C4DFB" w:rsidP="004377AD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 recommend thoroughly going through all documents including resources for the most successful outreach.</w:t>
      </w:r>
    </w:p>
    <w:p w14:paraId="417B5A2A" w14:textId="77777777" w:rsidR="004377AD" w:rsidRPr="0097343B" w:rsidRDefault="004377AD" w:rsidP="004377AD">
      <w:pPr>
        <w:rPr>
          <w:rFonts w:ascii="Verdana" w:hAnsi="Verdana" w:cs="Arial"/>
          <w:sz w:val="22"/>
          <w:szCs w:val="22"/>
        </w:rPr>
      </w:pPr>
    </w:p>
    <w:p w14:paraId="343EE4BC" w14:textId="51E5D6EB" w:rsidR="004377AD" w:rsidRPr="0097343B" w:rsidRDefault="004377AD" w:rsidP="004377AD">
      <w:pPr>
        <w:rPr>
          <w:rFonts w:ascii="Verdana" w:hAnsi="Verdana" w:cs="Arial"/>
          <w:sz w:val="22"/>
          <w:szCs w:val="22"/>
        </w:rPr>
      </w:pPr>
      <w:r w:rsidRPr="0097343B">
        <w:rPr>
          <w:rFonts w:ascii="Verdana" w:hAnsi="Verdana" w:cs="Arial"/>
          <w:sz w:val="22"/>
          <w:szCs w:val="22"/>
        </w:rPr>
        <w:t xml:space="preserve">Grade Level: </w:t>
      </w:r>
      <w:r w:rsidR="00E56A00" w:rsidRPr="00E56A00">
        <w:rPr>
          <w:rFonts w:ascii="Verdana" w:hAnsi="Verdana" w:cs="Arial"/>
          <w:sz w:val="22"/>
          <w:szCs w:val="22"/>
        </w:rPr>
        <w:t>Preschool - Kindergarten</w:t>
      </w:r>
    </w:p>
    <w:p w14:paraId="1EAF2C9B" w14:textId="3A8D0E58" w:rsidR="004377AD" w:rsidRDefault="004377AD" w:rsidP="004377AD">
      <w:pPr>
        <w:rPr>
          <w:rFonts w:ascii="Verdana" w:hAnsi="Verdana" w:cs="Arial"/>
          <w:sz w:val="22"/>
          <w:szCs w:val="22"/>
        </w:rPr>
      </w:pPr>
      <w:r w:rsidRPr="0097343B">
        <w:rPr>
          <w:rFonts w:ascii="Verdana" w:hAnsi="Verdana" w:cs="Arial"/>
          <w:bCs/>
          <w:sz w:val="22"/>
          <w:szCs w:val="22"/>
        </w:rPr>
        <w:t xml:space="preserve">STEM topics: </w:t>
      </w:r>
      <w:r w:rsidR="00E56A00" w:rsidRPr="00E56A00">
        <w:rPr>
          <w:rFonts w:ascii="Verdana" w:hAnsi="Verdana" w:cs="Arial"/>
          <w:sz w:val="22"/>
          <w:szCs w:val="22"/>
        </w:rPr>
        <w:t>Biology</w:t>
      </w:r>
    </w:p>
    <w:p w14:paraId="31BD4204" w14:textId="77777777" w:rsidR="006D1DED" w:rsidRPr="0097343B" w:rsidRDefault="006D1DED" w:rsidP="004377AD">
      <w:pPr>
        <w:rPr>
          <w:rFonts w:ascii="Verdana" w:hAnsi="Verdana" w:cs="Arial"/>
          <w:sz w:val="22"/>
          <w:szCs w:val="22"/>
        </w:rPr>
      </w:pPr>
    </w:p>
    <w:p w14:paraId="414EFC11" w14:textId="792945CF" w:rsidR="004377AD" w:rsidRDefault="004377AD" w:rsidP="004377AD">
      <w:pPr>
        <w:rPr>
          <w:rFonts w:ascii="Verdana" w:hAnsi="Verdana" w:cs="Arial"/>
          <w:b/>
          <w:color w:val="65B034"/>
          <w:sz w:val="22"/>
          <w:szCs w:val="22"/>
        </w:rPr>
      </w:pPr>
      <w:r w:rsidRPr="0097343B">
        <w:rPr>
          <w:rFonts w:ascii="Verdana" w:hAnsi="Verdana" w:cs="Arial"/>
          <w:b/>
          <w:color w:val="65B034"/>
          <w:sz w:val="22"/>
          <w:szCs w:val="22"/>
        </w:rPr>
        <w:t xml:space="preserve">WORKSHOP OBJECTIVES: </w:t>
      </w:r>
    </w:p>
    <w:p w14:paraId="3F681919" w14:textId="77777777" w:rsidR="000A5BED" w:rsidRPr="0097343B" w:rsidRDefault="000A5BED" w:rsidP="004377AD">
      <w:pPr>
        <w:rPr>
          <w:rFonts w:ascii="Verdana" w:hAnsi="Verdana" w:cs="Arial"/>
          <w:b/>
          <w:color w:val="65B034"/>
          <w:sz w:val="22"/>
          <w:szCs w:val="22"/>
        </w:rPr>
      </w:pPr>
    </w:p>
    <w:p w14:paraId="34F90F63" w14:textId="72AD67E8" w:rsidR="00965C98" w:rsidRDefault="006D1DED" w:rsidP="006D1DED">
      <w:pPr>
        <w:pStyle w:val="Default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learn about </w:t>
      </w:r>
      <w:r w:rsidR="00E56A00">
        <w:rPr>
          <w:rFonts w:ascii="Verdana" w:hAnsi="Verdana" w:cs="Arial"/>
          <w:sz w:val="22"/>
          <w:szCs w:val="22"/>
        </w:rPr>
        <w:t>the life cycle of a butterfly.</w:t>
      </w:r>
    </w:p>
    <w:p w14:paraId="01781916" w14:textId="6AA7B415" w:rsidR="005C73C0" w:rsidRPr="0097343B" w:rsidRDefault="005C73C0" w:rsidP="005C73C0">
      <w:pPr>
        <w:pStyle w:val="Default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learn </w:t>
      </w:r>
      <w:r w:rsidRPr="005C73C0">
        <w:rPr>
          <w:rFonts w:ascii="Verdana" w:hAnsi="Verdana" w:cs="Arial"/>
          <w:sz w:val="22"/>
          <w:szCs w:val="22"/>
        </w:rPr>
        <w:t>about the biology of metamorphosis.</w:t>
      </w:r>
    </w:p>
    <w:p w14:paraId="5BEC9D41" w14:textId="0A2D3730" w:rsidR="00493A5E" w:rsidRPr="0097343B" w:rsidRDefault="00965C98" w:rsidP="00E56A00">
      <w:pPr>
        <w:pStyle w:val="Default"/>
        <w:numPr>
          <w:ilvl w:val="0"/>
          <w:numId w:val="10"/>
        </w:numPr>
        <w:rPr>
          <w:rFonts w:ascii="Verdana" w:hAnsi="Verdana" w:cs="Arial"/>
          <w:sz w:val="22"/>
          <w:szCs w:val="22"/>
        </w:rPr>
      </w:pPr>
      <w:r w:rsidRPr="0097343B">
        <w:rPr>
          <w:rFonts w:ascii="Verdana" w:hAnsi="Verdana" w:cs="Arial"/>
          <w:sz w:val="22"/>
          <w:szCs w:val="22"/>
        </w:rPr>
        <w:t xml:space="preserve">To </w:t>
      </w:r>
      <w:r w:rsidR="006D1DED">
        <w:rPr>
          <w:rFonts w:ascii="Verdana" w:hAnsi="Verdana" w:cs="Arial"/>
          <w:sz w:val="22"/>
          <w:szCs w:val="22"/>
        </w:rPr>
        <w:t xml:space="preserve">learn </w:t>
      </w:r>
      <w:r w:rsidR="00E56A00">
        <w:rPr>
          <w:rFonts w:ascii="Verdana" w:hAnsi="Verdana" w:cs="Arial"/>
          <w:sz w:val="22"/>
          <w:szCs w:val="22"/>
        </w:rPr>
        <w:t xml:space="preserve">about and understand </w:t>
      </w:r>
      <w:r w:rsidR="00E56A00" w:rsidRPr="00E56A00">
        <w:rPr>
          <w:rFonts w:ascii="Verdana" w:hAnsi="Verdana" w:cs="Arial"/>
          <w:sz w:val="22"/>
          <w:szCs w:val="22"/>
        </w:rPr>
        <w:t>the concept of change</w:t>
      </w:r>
      <w:r w:rsidRPr="0097343B">
        <w:rPr>
          <w:rFonts w:ascii="Verdana" w:hAnsi="Verdana" w:cs="Arial"/>
          <w:sz w:val="22"/>
          <w:szCs w:val="22"/>
        </w:rPr>
        <w:t>.</w:t>
      </w:r>
    </w:p>
    <w:p w14:paraId="4E7EC3CF" w14:textId="77777777" w:rsidR="005133C0" w:rsidRPr="0097343B" w:rsidRDefault="005133C0" w:rsidP="005133C0">
      <w:pPr>
        <w:pStyle w:val="Default"/>
        <w:ind w:left="720"/>
        <w:rPr>
          <w:rFonts w:ascii="Verdana" w:hAnsi="Verdana" w:cs="Arial"/>
          <w:color w:val="7DB127"/>
          <w:sz w:val="22"/>
          <w:szCs w:val="22"/>
        </w:rPr>
      </w:pPr>
    </w:p>
    <w:p w14:paraId="382FC542" w14:textId="1797BA83" w:rsidR="004377AD" w:rsidRDefault="004377AD" w:rsidP="004377AD">
      <w:pPr>
        <w:rPr>
          <w:rFonts w:ascii="Verdana" w:hAnsi="Verdana" w:cs="Arial"/>
          <w:b/>
          <w:color w:val="65B034"/>
          <w:sz w:val="22"/>
          <w:szCs w:val="22"/>
        </w:rPr>
      </w:pPr>
      <w:r w:rsidRPr="0097343B">
        <w:rPr>
          <w:rFonts w:ascii="Verdana" w:hAnsi="Verdana" w:cs="Arial"/>
          <w:b/>
          <w:color w:val="65B034"/>
          <w:sz w:val="22"/>
          <w:szCs w:val="22"/>
        </w:rPr>
        <w:t xml:space="preserve">PHYSICAL REQUIREMENTS: </w:t>
      </w:r>
    </w:p>
    <w:p w14:paraId="32DAF2AE" w14:textId="77777777" w:rsidR="000A5BED" w:rsidRPr="0097343B" w:rsidRDefault="000A5BED" w:rsidP="004377AD">
      <w:pPr>
        <w:rPr>
          <w:rFonts w:ascii="Verdana" w:hAnsi="Verdana" w:cs="Arial"/>
          <w:b/>
          <w:color w:val="65B034"/>
          <w:sz w:val="22"/>
          <w:szCs w:val="22"/>
        </w:rPr>
      </w:pPr>
    </w:p>
    <w:p w14:paraId="39D98887" w14:textId="7CD0A50D" w:rsidR="000C3653" w:rsidRDefault="00CB2393" w:rsidP="00CB239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0C3653">
        <w:rPr>
          <w:rFonts w:ascii="Verdana" w:hAnsi="Verdana" w:cs="Arial"/>
          <w:sz w:val="22"/>
          <w:szCs w:val="22"/>
        </w:rPr>
        <w:t>You will need a space that will allow you to comfortably lead the virtual quiz, a stable internet connection, a desktop computer with 1-2 desktop screens, based on your preference, a webcam and a headset with microphone.</w:t>
      </w:r>
    </w:p>
    <w:p w14:paraId="6B58F0F6" w14:textId="77777777" w:rsidR="000C3653" w:rsidRDefault="000C3653" w:rsidP="000C3653">
      <w:pPr>
        <w:pStyle w:val="ListParagraph"/>
        <w:rPr>
          <w:rFonts w:ascii="Verdana" w:hAnsi="Verdana" w:cs="Arial"/>
          <w:sz w:val="22"/>
          <w:szCs w:val="22"/>
        </w:rPr>
      </w:pPr>
    </w:p>
    <w:p w14:paraId="66844ED1" w14:textId="4E20F657" w:rsidR="000C3653" w:rsidRDefault="00CB2393" w:rsidP="00CB239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0C3653">
        <w:rPr>
          <w:rFonts w:ascii="Verdana" w:hAnsi="Verdana" w:cs="Arial"/>
          <w:sz w:val="22"/>
          <w:szCs w:val="22"/>
        </w:rPr>
        <w:t>Site coordinators and volunteers participating in online programming must ensure the following if video is recorded or shown: wearing a Let’s Talk Science t-shirt, having a neutral background and trying to avoid open backgrounds where other people may suddenly be visible.</w:t>
      </w:r>
    </w:p>
    <w:p w14:paraId="619753E0" w14:textId="379767EA" w:rsidR="000C3653" w:rsidRPr="000C3653" w:rsidRDefault="000C3653" w:rsidP="000C3653">
      <w:pPr>
        <w:rPr>
          <w:rFonts w:ascii="Verdana" w:hAnsi="Verdana" w:cs="Arial"/>
          <w:sz w:val="22"/>
          <w:szCs w:val="22"/>
        </w:rPr>
      </w:pPr>
    </w:p>
    <w:p w14:paraId="4EC792D6" w14:textId="620EA2B1" w:rsidR="004377AD" w:rsidRPr="000C3653" w:rsidRDefault="00CB2393" w:rsidP="00CB2393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0C3653">
        <w:rPr>
          <w:rFonts w:ascii="Verdana" w:hAnsi="Verdana" w:cs="Arial"/>
          <w:sz w:val="22"/>
          <w:szCs w:val="22"/>
        </w:rPr>
        <w:t>This activity works best with a partner who can monitor the chat for questions.</w:t>
      </w:r>
    </w:p>
    <w:p w14:paraId="6556997C" w14:textId="77777777" w:rsidR="00CB2393" w:rsidRPr="0097343B" w:rsidRDefault="00CB2393" w:rsidP="00CB2393">
      <w:pPr>
        <w:rPr>
          <w:rFonts w:ascii="Verdana" w:hAnsi="Verdana" w:cs="Arial"/>
          <w:b/>
          <w:color w:val="65B034"/>
          <w:sz w:val="22"/>
          <w:szCs w:val="22"/>
        </w:rPr>
      </w:pPr>
    </w:p>
    <w:p w14:paraId="5959034B" w14:textId="149CD4CE" w:rsidR="004377AD" w:rsidRDefault="004377AD" w:rsidP="004377AD">
      <w:pPr>
        <w:rPr>
          <w:rFonts w:ascii="Verdana" w:hAnsi="Verdana" w:cs="Arial"/>
          <w:b/>
          <w:color w:val="65B034"/>
          <w:sz w:val="22"/>
          <w:szCs w:val="22"/>
        </w:rPr>
      </w:pPr>
      <w:r w:rsidRPr="0097343B">
        <w:rPr>
          <w:rFonts w:ascii="Verdana" w:hAnsi="Verdana" w:cs="Arial"/>
          <w:b/>
          <w:color w:val="65B034"/>
          <w:sz w:val="22"/>
          <w:szCs w:val="22"/>
        </w:rPr>
        <w:t>LESSON OVERVIEW</w:t>
      </w:r>
    </w:p>
    <w:p w14:paraId="5F9CA346" w14:textId="77777777" w:rsidR="000A5BED" w:rsidRPr="0097343B" w:rsidRDefault="000A5BED" w:rsidP="004377AD">
      <w:pPr>
        <w:rPr>
          <w:rFonts w:ascii="Verdana" w:hAnsi="Verdana" w:cs="Arial"/>
          <w:b/>
          <w:color w:val="65B034"/>
          <w:sz w:val="22"/>
          <w:szCs w:val="22"/>
        </w:rPr>
      </w:pPr>
    </w:p>
    <w:p w14:paraId="46E02F22" w14:textId="03AAF1E6" w:rsidR="004377AD" w:rsidRDefault="004377AD" w:rsidP="004377AD">
      <w:pPr>
        <w:rPr>
          <w:rFonts w:ascii="Verdana" w:hAnsi="Verdana" w:cs="Arial"/>
          <w:sz w:val="22"/>
          <w:szCs w:val="22"/>
        </w:rPr>
      </w:pPr>
      <w:r w:rsidRPr="0097343B">
        <w:rPr>
          <w:rFonts w:ascii="Verdana" w:hAnsi="Verdana" w:cs="Arial"/>
          <w:sz w:val="22"/>
          <w:szCs w:val="22"/>
        </w:rPr>
        <w:t xml:space="preserve">** Based on your specific outreach </w:t>
      </w:r>
      <w:r w:rsidR="00CB2393">
        <w:rPr>
          <w:rFonts w:ascii="Verdana" w:hAnsi="Verdana" w:cs="Arial"/>
          <w:sz w:val="22"/>
          <w:szCs w:val="22"/>
        </w:rPr>
        <w:t>audience and event duration</w:t>
      </w:r>
      <w:r w:rsidRPr="0097343B">
        <w:rPr>
          <w:rFonts w:ascii="Verdana" w:hAnsi="Verdana" w:cs="Arial"/>
          <w:sz w:val="22"/>
          <w:szCs w:val="22"/>
        </w:rPr>
        <w:t xml:space="preserve">, you may choose to </w:t>
      </w:r>
      <w:r w:rsidR="00CB2393">
        <w:rPr>
          <w:rFonts w:ascii="Verdana" w:hAnsi="Verdana" w:cs="Arial"/>
          <w:sz w:val="22"/>
          <w:szCs w:val="22"/>
        </w:rPr>
        <w:t xml:space="preserve">include more renewable energy related activities available in the </w:t>
      </w:r>
      <w:r w:rsidR="00CB2393" w:rsidRPr="00CB2393">
        <w:rPr>
          <w:rFonts w:ascii="Verdana" w:hAnsi="Verdana" w:cs="Arial"/>
          <w:sz w:val="22"/>
          <w:szCs w:val="22"/>
        </w:rPr>
        <w:t>Online Activities Database</w:t>
      </w:r>
      <w:r w:rsidR="00CB2393">
        <w:rPr>
          <w:rFonts w:ascii="Verdana" w:hAnsi="Verdana" w:cs="Arial"/>
          <w:sz w:val="22"/>
          <w:szCs w:val="22"/>
        </w:rPr>
        <w:t xml:space="preserve"> on the Let’s Talk Science portal</w:t>
      </w:r>
      <w:r w:rsidRPr="0097343B">
        <w:rPr>
          <w:rFonts w:ascii="Verdana" w:hAnsi="Verdana" w:cs="Arial"/>
          <w:sz w:val="22"/>
          <w:szCs w:val="22"/>
        </w:rPr>
        <w:t>. Make a plan that best fits your group.</w:t>
      </w:r>
      <w:r w:rsidR="00211597" w:rsidRPr="0097343B">
        <w:rPr>
          <w:rFonts w:ascii="Verdana" w:hAnsi="Verdana" w:cs="Arial"/>
          <w:sz w:val="22"/>
          <w:szCs w:val="22"/>
        </w:rPr>
        <w:t xml:space="preserve"> </w:t>
      </w:r>
    </w:p>
    <w:p w14:paraId="500EC6A4" w14:textId="61E7635C" w:rsidR="00E56A00" w:rsidRDefault="00E56A00" w:rsidP="004377AD">
      <w:pPr>
        <w:rPr>
          <w:rFonts w:ascii="Verdana" w:hAnsi="Verdana" w:cs="Arial"/>
          <w:sz w:val="22"/>
          <w:szCs w:val="22"/>
        </w:rPr>
      </w:pPr>
    </w:p>
    <w:p w14:paraId="04DB9BD7" w14:textId="77777777" w:rsidR="00E56A00" w:rsidRDefault="00E56A00" w:rsidP="004377AD">
      <w:pPr>
        <w:rPr>
          <w:rFonts w:ascii="Verdana" w:hAnsi="Verdana" w:cs="Arial"/>
          <w:sz w:val="22"/>
          <w:szCs w:val="22"/>
        </w:rPr>
      </w:pPr>
    </w:p>
    <w:p w14:paraId="70064644" w14:textId="3BC28116" w:rsidR="00C0692B" w:rsidRDefault="00C0692B" w:rsidP="004377AD">
      <w:pPr>
        <w:rPr>
          <w:rFonts w:ascii="Verdana" w:hAnsi="Verdana" w:cs="Arial"/>
          <w:sz w:val="22"/>
          <w:szCs w:val="22"/>
        </w:rPr>
      </w:pPr>
    </w:p>
    <w:p w14:paraId="2FDEEF80" w14:textId="1696D86B" w:rsidR="00C0692B" w:rsidRDefault="00C0692B" w:rsidP="004377AD">
      <w:pPr>
        <w:rPr>
          <w:rFonts w:ascii="Verdana" w:hAnsi="Verdana" w:cs="Arial"/>
          <w:sz w:val="22"/>
          <w:szCs w:val="22"/>
        </w:rPr>
      </w:pPr>
    </w:p>
    <w:p w14:paraId="33F94F52" w14:textId="77777777" w:rsidR="00C0692B" w:rsidRPr="0097343B" w:rsidRDefault="00C0692B" w:rsidP="004377AD">
      <w:pPr>
        <w:rPr>
          <w:rFonts w:ascii="Verdana" w:hAnsi="Verdana" w:cs="Arial"/>
          <w:sz w:val="22"/>
          <w:szCs w:val="22"/>
        </w:rPr>
      </w:pPr>
    </w:p>
    <w:p w14:paraId="3B66CCC8" w14:textId="464B1831" w:rsidR="00C74527" w:rsidRPr="0097343B" w:rsidRDefault="00C74527" w:rsidP="004377AD">
      <w:pPr>
        <w:rPr>
          <w:rFonts w:ascii="Verdana" w:hAnsi="Verdana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0"/>
        <w:gridCol w:w="1182"/>
        <w:gridCol w:w="4777"/>
      </w:tblGrid>
      <w:tr w:rsidR="00CB2393" w:rsidRPr="00CB2393" w14:paraId="2C6A3B18" w14:textId="77777777" w:rsidTr="000A5BED">
        <w:tc>
          <w:tcPr>
            <w:tcW w:w="2127" w:type="dxa"/>
          </w:tcPr>
          <w:p w14:paraId="7D90CC8E" w14:textId="77777777" w:rsidR="00CB2393" w:rsidRPr="00CB2393" w:rsidRDefault="00CB2393" w:rsidP="00CB2393">
            <w:pPr>
              <w:rPr>
                <w:rFonts w:ascii="Verdana" w:eastAsia="Times New Roman" w:hAnsi="Verdana" w:cs="Times New Roman"/>
                <w:highlight w:val="yellow"/>
              </w:rPr>
            </w:pPr>
          </w:p>
        </w:tc>
        <w:tc>
          <w:tcPr>
            <w:tcW w:w="1270" w:type="dxa"/>
          </w:tcPr>
          <w:p w14:paraId="37046AAF" w14:textId="77777777" w:rsidR="00CB2393" w:rsidRPr="00CB2393" w:rsidRDefault="00CB2393" w:rsidP="00CB2393">
            <w:pPr>
              <w:rPr>
                <w:rFonts w:ascii="Verdana" w:eastAsia="Times New Roman" w:hAnsi="Verdana" w:cs="Times New Roman"/>
                <w:b/>
              </w:rPr>
            </w:pPr>
            <w:r w:rsidRPr="00CB2393">
              <w:rPr>
                <w:rFonts w:ascii="Verdana" w:eastAsia="Times New Roman" w:hAnsi="Verdana" w:cs="Times New Roman"/>
                <w:b/>
              </w:rPr>
              <w:t>Approx. Time</w:t>
            </w:r>
          </w:p>
        </w:tc>
        <w:tc>
          <w:tcPr>
            <w:tcW w:w="1182" w:type="dxa"/>
          </w:tcPr>
          <w:p w14:paraId="3F7D823B" w14:textId="77777777" w:rsidR="00CB2393" w:rsidRPr="00CB2393" w:rsidRDefault="00CB2393" w:rsidP="00CB2393">
            <w:pPr>
              <w:rPr>
                <w:rFonts w:ascii="Verdana" w:eastAsia="Times New Roman" w:hAnsi="Verdana" w:cs="Times New Roman"/>
                <w:b/>
              </w:rPr>
            </w:pPr>
            <w:r w:rsidRPr="00CB2393">
              <w:rPr>
                <w:rFonts w:ascii="Verdana" w:eastAsia="Times New Roman" w:hAnsi="Verdana" w:cs="Times New Roman"/>
                <w:b/>
              </w:rPr>
              <w:t>Overall Time</w:t>
            </w:r>
          </w:p>
        </w:tc>
        <w:tc>
          <w:tcPr>
            <w:tcW w:w="4777" w:type="dxa"/>
          </w:tcPr>
          <w:p w14:paraId="4CF9F649" w14:textId="77777777" w:rsidR="00CB2393" w:rsidRPr="00CB2393" w:rsidRDefault="00CB2393" w:rsidP="00CB2393">
            <w:pPr>
              <w:rPr>
                <w:rFonts w:ascii="Verdana" w:eastAsia="Times New Roman" w:hAnsi="Verdana" w:cs="Times New Roman"/>
                <w:b/>
              </w:rPr>
            </w:pPr>
            <w:r w:rsidRPr="00CB2393">
              <w:rPr>
                <w:rFonts w:ascii="Verdana" w:eastAsia="Times New Roman" w:hAnsi="Verdana" w:cs="Times New Roman"/>
                <w:b/>
              </w:rPr>
              <w:t>Description</w:t>
            </w:r>
          </w:p>
        </w:tc>
      </w:tr>
      <w:tr w:rsidR="00CB2393" w:rsidRPr="00CB2393" w14:paraId="731EB115" w14:textId="77777777" w:rsidTr="000A5BED">
        <w:tc>
          <w:tcPr>
            <w:tcW w:w="2127" w:type="dxa"/>
          </w:tcPr>
          <w:p w14:paraId="0269C2C4" w14:textId="77777777" w:rsidR="00CB2393" w:rsidRPr="00116C6F" w:rsidRDefault="00CB2393" w:rsidP="00CB2393">
            <w:pPr>
              <w:tabs>
                <w:tab w:val="left" w:pos="1428"/>
              </w:tabs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Intro </w:t>
            </w:r>
          </w:p>
        </w:tc>
        <w:tc>
          <w:tcPr>
            <w:tcW w:w="1270" w:type="dxa"/>
          </w:tcPr>
          <w:p w14:paraId="2E6191C6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10 minutes</w:t>
            </w:r>
          </w:p>
        </w:tc>
        <w:tc>
          <w:tcPr>
            <w:tcW w:w="1182" w:type="dxa"/>
          </w:tcPr>
          <w:p w14:paraId="70223817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0-10 minutes</w:t>
            </w:r>
          </w:p>
        </w:tc>
        <w:tc>
          <w:tcPr>
            <w:tcW w:w="4777" w:type="dxa"/>
          </w:tcPr>
          <w:p w14:paraId="6BCEAF0F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Welcome, donors recognition, land acknowledgement, who’s in the room, Zoom overview, rules</w:t>
            </w:r>
          </w:p>
        </w:tc>
      </w:tr>
      <w:tr w:rsidR="00CB2393" w:rsidRPr="00CB2393" w14:paraId="6D5AF8DB" w14:textId="77777777" w:rsidTr="000A5BED">
        <w:tc>
          <w:tcPr>
            <w:tcW w:w="2127" w:type="dxa"/>
          </w:tcPr>
          <w:p w14:paraId="7B7C5C59" w14:textId="5A156CA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proofErr w:type="spellStart"/>
            <w:r w:rsidRPr="00116C6F">
              <w:rPr>
                <w:rFonts w:ascii="Verdana" w:eastAsia="Times New Roman" w:hAnsi="Verdana" w:cs="Calibri"/>
                <w:sz w:val="22"/>
                <w:szCs w:val="22"/>
              </w:rPr>
              <w:t>Storytime</w:t>
            </w:r>
            <w:proofErr w:type="spellEnd"/>
            <w:r w:rsidRPr="00116C6F">
              <w:rPr>
                <w:rFonts w:ascii="Verdana" w:eastAsia="Times New Roman" w:hAnsi="Verdana" w:cs="Calibri"/>
                <w:sz w:val="22"/>
                <w:szCs w:val="22"/>
              </w:rPr>
              <w:t xml:space="preserve"> introduction</w:t>
            </w:r>
          </w:p>
        </w:tc>
        <w:tc>
          <w:tcPr>
            <w:tcW w:w="1270" w:type="dxa"/>
          </w:tcPr>
          <w:p w14:paraId="6CEFCDEC" w14:textId="45A55AE2" w:rsidR="00CB2393" w:rsidRPr="00116C6F" w:rsidRDefault="000C365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5</w:t>
            </w:r>
            <w:r w:rsidR="00CB2393"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1182" w:type="dxa"/>
          </w:tcPr>
          <w:p w14:paraId="46BBBFDC" w14:textId="5456A02D" w:rsidR="00CB2393" w:rsidRPr="00116C6F" w:rsidRDefault="00CB2393" w:rsidP="000C365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10-1</w:t>
            </w:r>
            <w:r w:rsidR="000C3653" w:rsidRPr="00116C6F">
              <w:rPr>
                <w:rFonts w:ascii="Verdana" w:eastAsia="Times New Roman" w:hAnsi="Verdana" w:cs="Times New Roman"/>
                <w:sz w:val="22"/>
                <w:szCs w:val="22"/>
              </w:rPr>
              <w:t>5</w:t>
            </w: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4777" w:type="dxa"/>
          </w:tcPr>
          <w:p w14:paraId="2BBC2EC5" w14:textId="6B41E716" w:rsidR="00CB2393" w:rsidRPr="00116C6F" w:rsidRDefault="00CB2393" w:rsidP="00CB2393">
            <w:pPr>
              <w:tabs>
                <w:tab w:val="left" w:pos="1512"/>
              </w:tabs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Topic, book presentation, brief activity description</w:t>
            </w:r>
          </w:p>
        </w:tc>
      </w:tr>
      <w:tr w:rsidR="00CB2393" w:rsidRPr="00CB2393" w14:paraId="3631E323" w14:textId="77777777" w:rsidTr="000A5BED">
        <w:tc>
          <w:tcPr>
            <w:tcW w:w="2127" w:type="dxa"/>
          </w:tcPr>
          <w:p w14:paraId="5609D9BA" w14:textId="2C99AC80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Book reading</w:t>
            </w:r>
          </w:p>
        </w:tc>
        <w:tc>
          <w:tcPr>
            <w:tcW w:w="1270" w:type="dxa"/>
          </w:tcPr>
          <w:p w14:paraId="52F28B43" w14:textId="66DA3329" w:rsidR="00CB2393" w:rsidRPr="00116C6F" w:rsidRDefault="00CB2393" w:rsidP="000C3653">
            <w:pPr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1</w:t>
            </w:r>
            <w:r w:rsidR="000C3653" w:rsidRPr="00116C6F">
              <w:rPr>
                <w:rFonts w:ascii="Verdana" w:eastAsia="Times New Roman" w:hAnsi="Verdana" w:cs="Times New Roman"/>
                <w:sz w:val="22"/>
                <w:szCs w:val="22"/>
              </w:rPr>
              <w:t>5</w:t>
            </w: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1182" w:type="dxa"/>
          </w:tcPr>
          <w:p w14:paraId="3DD56940" w14:textId="42E64B6F" w:rsidR="00CB2393" w:rsidRPr="00116C6F" w:rsidRDefault="00CB2393" w:rsidP="000C365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1</w:t>
            </w:r>
            <w:r w:rsidR="000C3653" w:rsidRPr="00116C6F">
              <w:rPr>
                <w:rFonts w:ascii="Verdana" w:eastAsia="Times New Roman" w:hAnsi="Verdana" w:cs="Times New Roman"/>
                <w:sz w:val="22"/>
                <w:szCs w:val="22"/>
              </w:rPr>
              <w:t>5</w:t>
            </w: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-</w:t>
            </w:r>
            <w:r w:rsidR="000C3653" w:rsidRPr="00116C6F">
              <w:rPr>
                <w:rFonts w:ascii="Verdana" w:eastAsia="Times New Roman" w:hAnsi="Verdana" w:cs="Times New Roman"/>
                <w:sz w:val="22"/>
                <w:szCs w:val="22"/>
              </w:rPr>
              <w:t>30</w:t>
            </w: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4777" w:type="dxa"/>
          </w:tcPr>
          <w:p w14:paraId="3F3382E8" w14:textId="2FC59EE3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  <w:t xml:space="preserve">Reading of </w:t>
            </w:r>
            <w:r w:rsidR="00E56A00" w:rsidRPr="00116C6F"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  <w:t>"The Very Hungry Caterpillar" by Eric Carle</w:t>
            </w:r>
          </w:p>
        </w:tc>
      </w:tr>
      <w:tr w:rsidR="00CB2393" w:rsidRPr="00CB2393" w14:paraId="7B0238F3" w14:textId="77777777" w:rsidTr="000A5BED">
        <w:tc>
          <w:tcPr>
            <w:tcW w:w="2127" w:type="dxa"/>
          </w:tcPr>
          <w:p w14:paraId="32E37BEC" w14:textId="548267DC" w:rsidR="00CB2393" w:rsidRPr="00116C6F" w:rsidRDefault="008D20CB" w:rsidP="00CB2393">
            <w:pPr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  <w:t>Butterfly life cycle</w:t>
            </w:r>
          </w:p>
        </w:tc>
        <w:tc>
          <w:tcPr>
            <w:tcW w:w="1270" w:type="dxa"/>
          </w:tcPr>
          <w:p w14:paraId="5C15EE24" w14:textId="56EDE597" w:rsidR="00CB2393" w:rsidRPr="00116C6F" w:rsidRDefault="000C3653" w:rsidP="000C365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25</w:t>
            </w:r>
            <w:r w:rsidR="00CB2393"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1182" w:type="dxa"/>
          </w:tcPr>
          <w:p w14:paraId="505DBA03" w14:textId="7D9635F4" w:rsidR="00CB2393" w:rsidRPr="00116C6F" w:rsidRDefault="000C3653" w:rsidP="000C365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30</w:t>
            </w:r>
            <w:r w:rsidR="00CB2393" w:rsidRPr="00116C6F">
              <w:rPr>
                <w:rFonts w:ascii="Verdana" w:eastAsia="Times New Roman" w:hAnsi="Verdana" w:cs="Times New Roman"/>
                <w:sz w:val="22"/>
                <w:szCs w:val="22"/>
              </w:rPr>
              <w:t>-</w:t>
            </w: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55</w:t>
            </w:r>
            <w:r w:rsidR="00CB2393" w:rsidRPr="00116C6F">
              <w:rPr>
                <w:rFonts w:ascii="Verdana" w:eastAsia="Times New Roman" w:hAnsi="Verdana" w:cs="Times New Roman"/>
                <w:sz w:val="22"/>
                <w:szCs w:val="22"/>
              </w:rPr>
              <w:t xml:space="preserve"> minutes</w:t>
            </w:r>
          </w:p>
        </w:tc>
        <w:tc>
          <w:tcPr>
            <w:tcW w:w="4777" w:type="dxa"/>
          </w:tcPr>
          <w:p w14:paraId="36B5E440" w14:textId="3372207F" w:rsidR="00CB2393" w:rsidRPr="00116C6F" w:rsidRDefault="000C3653" w:rsidP="00E56A00">
            <w:pPr>
              <w:tabs>
                <w:tab w:val="left" w:pos="984"/>
              </w:tabs>
              <w:rPr>
                <w:rFonts w:ascii="Verdana" w:eastAsia="Times New Roman" w:hAnsi="Verdana" w:cs="Times New Roman"/>
                <w:sz w:val="22"/>
                <w:szCs w:val="22"/>
                <w:lang w:val="en-CA" w:eastAsia="en-CA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  <w:lang w:val="en-CA" w:eastAsia="en-CA"/>
              </w:rPr>
              <w:t xml:space="preserve">Students will discuss </w:t>
            </w:r>
            <w:r w:rsidR="00E56A00" w:rsidRPr="00116C6F">
              <w:rPr>
                <w:rFonts w:ascii="Verdana" w:eastAsia="Times New Roman" w:hAnsi="Verdana" w:cs="Times New Roman"/>
                <w:sz w:val="22"/>
                <w:szCs w:val="22"/>
                <w:lang w:val="en-CA" w:eastAsia="en-CA"/>
              </w:rPr>
              <w:t>the life stages of a butterfly and get to create a butterfly or caterpillar craft</w:t>
            </w:r>
          </w:p>
        </w:tc>
      </w:tr>
      <w:tr w:rsidR="00CB2393" w:rsidRPr="00CB2393" w14:paraId="651E7887" w14:textId="77777777" w:rsidTr="000A5BED">
        <w:tc>
          <w:tcPr>
            <w:tcW w:w="2127" w:type="dxa"/>
          </w:tcPr>
          <w:p w14:paraId="1F4FA9FB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End</w:t>
            </w:r>
          </w:p>
        </w:tc>
        <w:tc>
          <w:tcPr>
            <w:tcW w:w="1270" w:type="dxa"/>
          </w:tcPr>
          <w:p w14:paraId="4E38C4A5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5 minutes</w:t>
            </w:r>
          </w:p>
        </w:tc>
        <w:tc>
          <w:tcPr>
            <w:tcW w:w="1182" w:type="dxa"/>
          </w:tcPr>
          <w:p w14:paraId="72DCCC33" w14:textId="77777777" w:rsidR="00CB2393" w:rsidRPr="00116C6F" w:rsidRDefault="00CB2393" w:rsidP="00CB239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116C6F">
              <w:rPr>
                <w:rFonts w:ascii="Verdana" w:eastAsia="Times New Roman" w:hAnsi="Verdana" w:cs="Times New Roman"/>
                <w:sz w:val="22"/>
                <w:szCs w:val="22"/>
              </w:rPr>
              <w:t>55-60 minutes</w:t>
            </w:r>
          </w:p>
        </w:tc>
        <w:tc>
          <w:tcPr>
            <w:tcW w:w="4777" w:type="dxa"/>
          </w:tcPr>
          <w:p w14:paraId="1B92ADB3" w14:textId="227C530A" w:rsidR="00CB2393" w:rsidRPr="00116C6F" w:rsidRDefault="00CB2393" w:rsidP="000C3653">
            <w:pPr>
              <w:rPr>
                <w:rFonts w:ascii="Verdana" w:eastAsia="Times New Roman" w:hAnsi="Verdana" w:cs="Times New Roman"/>
                <w:sz w:val="22"/>
                <w:szCs w:val="22"/>
                <w:lang w:val="en-CA"/>
              </w:rPr>
            </w:pPr>
            <w:r w:rsidRPr="00116C6F">
              <w:rPr>
                <w:rFonts w:ascii="Verdana" w:eastAsia="Times New Roman" w:hAnsi="Verdana" w:cs="Calibri"/>
                <w:sz w:val="22"/>
                <w:szCs w:val="22"/>
              </w:rPr>
              <w:t>Thank you to everyone involved and who attended, other projects/resources at Let’s Talk Science, donors recognition, survey reminder, questions from participants</w:t>
            </w:r>
          </w:p>
        </w:tc>
      </w:tr>
    </w:tbl>
    <w:p w14:paraId="217D11DB" w14:textId="77777777" w:rsidR="004377AD" w:rsidRPr="0097343B" w:rsidRDefault="004377AD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A4EB3"/>
          <w:sz w:val="22"/>
          <w:szCs w:val="22"/>
        </w:rPr>
      </w:pPr>
    </w:p>
    <w:p w14:paraId="157A3A31" w14:textId="77777777" w:rsidR="00211597" w:rsidRPr="0097343B" w:rsidRDefault="00211597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color w:val="0A387A"/>
        </w:rPr>
      </w:pPr>
      <w:bookmarkStart w:id="0" w:name="_GoBack"/>
      <w:bookmarkEnd w:id="0"/>
    </w:p>
    <w:p w14:paraId="1591468F" w14:textId="64AD3084" w:rsidR="00385337" w:rsidRPr="0097343B" w:rsidRDefault="00385337" w:rsidP="00385337">
      <w:pPr>
        <w:rPr>
          <w:rFonts w:ascii="Verdana" w:hAnsi="Verdana" w:cs="Arial"/>
          <w:b/>
          <w:color w:val="65B034"/>
          <w:sz w:val="22"/>
          <w:szCs w:val="22"/>
        </w:rPr>
      </w:pPr>
      <w:r w:rsidRPr="0097343B">
        <w:rPr>
          <w:rFonts w:ascii="Verdana" w:hAnsi="Verdana" w:cs="Arial"/>
          <w:b/>
          <w:color w:val="65B034"/>
          <w:sz w:val="22"/>
          <w:szCs w:val="22"/>
        </w:rPr>
        <w:t>POWERPOINT REVIEW</w:t>
      </w:r>
    </w:p>
    <w:p w14:paraId="014C9EF0" w14:textId="682CDE3D" w:rsidR="00385337" w:rsidRPr="0097343B" w:rsidRDefault="00385337" w:rsidP="00385337">
      <w:pPr>
        <w:rPr>
          <w:rFonts w:ascii="Verdana" w:hAnsi="Verdana" w:cs="Arial"/>
          <w:sz w:val="22"/>
          <w:szCs w:val="22"/>
        </w:rPr>
      </w:pPr>
      <w:r w:rsidRPr="0097343B">
        <w:rPr>
          <w:rFonts w:ascii="Verdana" w:hAnsi="Verdana" w:cs="Arial"/>
          <w:sz w:val="22"/>
          <w:szCs w:val="22"/>
        </w:rPr>
        <w:t xml:space="preserve">The </w:t>
      </w:r>
      <w:r w:rsidR="00C74527" w:rsidRPr="0097343B">
        <w:rPr>
          <w:rFonts w:ascii="Verdana" w:hAnsi="Verdana" w:cs="Arial"/>
          <w:sz w:val="22"/>
          <w:szCs w:val="22"/>
        </w:rPr>
        <w:t>PowerPoint</w:t>
      </w:r>
      <w:r w:rsidRPr="0097343B">
        <w:rPr>
          <w:rFonts w:ascii="Verdana" w:hAnsi="Verdana" w:cs="Arial"/>
          <w:sz w:val="22"/>
          <w:szCs w:val="22"/>
        </w:rPr>
        <w:t xml:space="preserve"> will compl</w:t>
      </w:r>
      <w:r w:rsidR="007D2B54" w:rsidRPr="0097343B">
        <w:rPr>
          <w:rFonts w:ascii="Verdana" w:hAnsi="Verdana" w:cs="Arial"/>
          <w:sz w:val="22"/>
          <w:szCs w:val="22"/>
        </w:rPr>
        <w:t>e</w:t>
      </w:r>
      <w:r w:rsidRPr="0097343B">
        <w:rPr>
          <w:rFonts w:ascii="Verdana" w:hAnsi="Verdana" w:cs="Arial"/>
          <w:sz w:val="22"/>
          <w:szCs w:val="22"/>
        </w:rPr>
        <w:t xml:space="preserve">ment the kit and will help with the timing and flow of the event. Be sure to go through the </w:t>
      </w:r>
      <w:r w:rsidR="00C74527" w:rsidRPr="0097343B">
        <w:rPr>
          <w:rFonts w:ascii="Verdana" w:hAnsi="Verdana" w:cs="Arial"/>
          <w:sz w:val="22"/>
          <w:szCs w:val="22"/>
        </w:rPr>
        <w:t>PowerPoint</w:t>
      </w:r>
      <w:r w:rsidRPr="0097343B">
        <w:rPr>
          <w:rFonts w:ascii="Verdana" w:hAnsi="Verdana" w:cs="Arial"/>
          <w:sz w:val="22"/>
          <w:szCs w:val="22"/>
        </w:rPr>
        <w:t xml:space="preserve"> thoroughly prior to your event</w:t>
      </w:r>
      <w:r w:rsidR="000A5BED">
        <w:rPr>
          <w:rFonts w:ascii="Verdana" w:hAnsi="Verdana" w:cs="Arial"/>
          <w:sz w:val="22"/>
          <w:szCs w:val="22"/>
        </w:rPr>
        <w:t xml:space="preserve">. </w:t>
      </w:r>
      <w:r w:rsidRPr="0097343B">
        <w:rPr>
          <w:rFonts w:ascii="Verdana" w:hAnsi="Verdana" w:cs="Arial"/>
          <w:sz w:val="22"/>
          <w:szCs w:val="22"/>
        </w:rPr>
        <w:t xml:space="preserve">All scripts, speaking notes, and follow along hand signals are located within the </w:t>
      </w:r>
      <w:r w:rsidR="002A0BF5" w:rsidRPr="0097343B">
        <w:rPr>
          <w:rFonts w:ascii="Verdana" w:hAnsi="Verdana" w:cs="Arial"/>
          <w:sz w:val="22"/>
          <w:szCs w:val="22"/>
        </w:rPr>
        <w:t xml:space="preserve">notes of the </w:t>
      </w:r>
      <w:r w:rsidR="00C74527" w:rsidRPr="0097343B">
        <w:rPr>
          <w:rFonts w:ascii="Verdana" w:hAnsi="Verdana" w:cs="Arial"/>
          <w:sz w:val="22"/>
          <w:szCs w:val="22"/>
        </w:rPr>
        <w:t>PowerPoint</w:t>
      </w:r>
      <w:r w:rsidR="002A0BF5" w:rsidRPr="0097343B">
        <w:rPr>
          <w:rFonts w:ascii="Verdana" w:hAnsi="Verdana" w:cs="Arial"/>
          <w:sz w:val="22"/>
          <w:szCs w:val="22"/>
        </w:rPr>
        <w:t xml:space="preserve">. </w:t>
      </w:r>
      <w:r w:rsidR="004D1431" w:rsidRPr="0097343B">
        <w:rPr>
          <w:rFonts w:ascii="Verdana" w:hAnsi="Verdana" w:cs="Arial"/>
          <w:sz w:val="22"/>
          <w:szCs w:val="22"/>
        </w:rPr>
        <w:t xml:space="preserve">To create a script make sure you refer to the manual for instructions </w:t>
      </w:r>
      <w:r w:rsidR="00A84F41" w:rsidRPr="0097343B">
        <w:rPr>
          <w:rFonts w:ascii="Verdana" w:hAnsi="Verdana" w:cs="Arial"/>
          <w:sz w:val="22"/>
          <w:szCs w:val="22"/>
        </w:rPr>
        <w:t xml:space="preserve">on </w:t>
      </w:r>
      <w:r w:rsidR="004D1431" w:rsidRPr="0097343B">
        <w:rPr>
          <w:rFonts w:ascii="Verdana" w:hAnsi="Verdana" w:cs="Arial"/>
          <w:sz w:val="22"/>
          <w:szCs w:val="22"/>
        </w:rPr>
        <w:t>how to do so, you can al</w:t>
      </w:r>
      <w:r w:rsidR="007D2B54" w:rsidRPr="0097343B">
        <w:rPr>
          <w:rFonts w:ascii="Verdana" w:hAnsi="Verdana" w:cs="Arial"/>
          <w:sz w:val="22"/>
          <w:szCs w:val="22"/>
        </w:rPr>
        <w:t>so</w:t>
      </w:r>
      <w:r w:rsidR="004D1431" w:rsidRPr="0097343B">
        <w:rPr>
          <w:rFonts w:ascii="Verdana" w:hAnsi="Verdana" w:cs="Arial"/>
          <w:sz w:val="22"/>
          <w:szCs w:val="22"/>
        </w:rPr>
        <w:t xml:space="preserve"> refer to the manual </w:t>
      </w:r>
      <w:r w:rsidR="007D2B54" w:rsidRPr="0097343B">
        <w:rPr>
          <w:rFonts w:ascii="Verdana" w:hAnsi="Verdana" w:cs="Arial"/>
          <w:sz w:val="22"/>
          <w:szCs w:val="22"/>
        </w:rPr>
        <w:t xml:space="preserve">for how to share your </w:t>
      </w:r>
      <w:r w:rsidR="00C74527" w:rsidRPr="0097343B">
        <w:rPr>
          <w:rFonts w:ascii="Verdana" w:hAnsi="Verdana" w:cs="Arial"/>
          <w:sz w:val="22"/>
          <w:szCs w:val="22"/>
        </w:rPr>
        <w:t>PowerPoint</w:t>
      </w:r>
      <w:r w:rsidR="007D2B54" w:rsidRPr="0097343B">
        <w:rPr>
          <w:rFonts w:ascii="Verdana" w:hAnsi="Verdana" w:cs="Arial"/>
          <w:sz w:val="22"/>
          <w:szCs w:val="22"/>
        </w:rPr>
        <w:t xml:space="preserve"> screen</w:t>
      </w:r>
      <w:r w:rsidR="004D1431" w:rsidRPr="0097343B">
        <w:rPr>
          <w:rFonts w:ascii="Verdana" w:hAnsi="Verdana" w:cs="Arial"/>
          <w:sz w:val="22"/>
          <w:szCs w:val="22"/>
        </w:rPr>
        <w:t xml:space="preserve">. </w:t>
      </w:r>
    </w:p>
    <w:p w14:paraId="1E0224F2" w14:textId="77777777" w:rsidR="00385337" w:rsidRPr="0097343B" w:rsidRDefault="00385337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color w:val="0A387A"/>
        </w:rPr>
      </w:pPr>
    </w:p>
    <w:p w14:paraId="7E904463" w14:textId="77777777" w:rsidR="00C0692B" w:rsidRDefault="004377AD" w:rsidP="004377AD">
      <w:pPr>
        <w:autoSpaceDE w:val="0"/>
        <w:autoSpaceDN w:val="0"/>
        <w:adjustRightInd w:val="0"/>
        <w:jc w:val="both"/>
        <w:rPr>
          <w:rFonts w:ascii="Verdana" w:eastAsia="Calibri" w:hAnsi="Verdana" w:cs="Arial"/>
          <w:color w:val="0A387A"/>
          <w:sz w:val="36"/>
          <w:szCs w:val="36"/>
        </w:rPr>
      </w:pPr>
      <w:r w:rsidRPr="0097343B">
        <w:rPr>
          <w:rFonts w:ascii="Verdana" w:eastAsia="Calibri" w:hAnsi="Verdana" w:cs="Arial"/>
          <w:color w:val="0A387A"/>
          <w:sz w:val="36"/>
          <w:szCs w:val="36"/>
        </w:rPr>
        <w:br w:type="column"/>
      </w:r>
    </w:p>
    <w:p w14:paraId="6158C32E" w14:textId="68EC7FD6" w:rsidR="00CA253C" w:rsidRPr="00116C6F" w:rsidRDefault="004377AD" w:rsidP="00C0692B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2"/>
          <w:szCs w:val="22"/>
        </w:rPr>
      </w:pPr>
      <w:r w:rsidRPr="00116C6F">
        <w:rPr>
          <w:rFonts w:ascii="Verdana" w:eastAsia="Calibri" w:hAnsi="Verdana" w:cs="Arial"/>
          <w:color w:val="0A387A"/>
          <w:sz w:val="22"/>
          <w:szCs w:val="22"/>
        </w:rPr>
        <w:t>Pre-Event Preparation</w:t>
      </w:r>
    </w:p>
    <w:p w14:paraId="75FFFBB1" w14:textId="2A271086" w:rsidR="008E54DC" w:rsidRPr="00116C6F" w:rsidRDefault="008654F9" w:rsidP="003779E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116C6F">
        <w:rPr>
          <w:rFonts w:ascii="Verdana" w:eastAsia="Calibri" w:hAnsi="Verdana" w:cs="Arial"/>
          <w:sz w:val="22"/>
          <w:szCs w:val="22"/>
        </w:rPr>
        <w:t xml:space="preserve">Before </w:t>
      </w:r>
      <w:r w:rsidR="00C0692B" w:rsidRPr="00116C6F">
        <w:rPr>
          <w:rFonts w:ascii="Verdana" w:eastAsia="Calibri" w:hAnsi="Verdana" w:cs="Arial"/>
          <w:sz w:val="22"/>
          <w:szCs w:val="22"/>
        </w:rPr>
        <w:t>attending the</w:t>
      </w:r>
      <w:r w:rsidRPr="00116C6F">
        <w:rPr>
          <w:rFonts w:ascii="Verdana" w:eastAsia="Calibri" w:hAnsi="Verdana" w:cs="Arial"/>
          <w:sz w:val="22"/>
          <w:szCs w:val="22"/>
        </w:rPr>
        <w:t xml:space="preserve"> Let’s Talk Science</w:t>
      </w:r>
      <w:r w:rsidR="00C0692B" w:rsidRPr="00116C6F">
        <w:rPr>
          <w:rFonts w:ascii="Verdana" w:eastAsia="Calibri" w:hAnsi="Verdana" w:cs="Arial"/>
          <w:sz w:val="22"/>
          <w:szCs w:val="22"/>
        </w:rPr>
        <w:t xml:space="preserve"> online event</w:t>
      </w:r>
      <w:r w:rsidRPr="00116C6F">
        <w:rPr>
          <w:rFonts w:ascii="Verdana" w:eastAsia="Calibri" w:hAnsi="Verdana" w:cs="Arial"/>
          <w:sz w:val="22"/>
          <w:szCs w:val="22"/>
        </w:rPr>
        <w:t xml:space="preserve">, you will want to make sure you have the following </w:t>
      </w:r>
      <w:r w:rsidR="009918F7" w:rsidRPr="00116C6F">
        <w:rPr>
          <w:rFonts w:ascii="Verdana" w:eastAsia="Calibri" w:hAnsi="Verdana" w:cs="Arial"/>
          <w:sz w:val="22"/>
          <w:szCs w:val="22"/>
        </w:rPr>
        <w:t>items to follow along</w:t>
      </w:r>
      <w:r w:rsidR="00A82072" w:rsidRPr="00116C6F">
        <w:rPr>
          <w:rFonts w:ascii="Verdana" w:eastAsia="Calibri" w:hAnsi="Verdana" w:cs="Arial"/>
          <w:sz w:val="22"/>
          <w:szCs w:val="22"/>
        </w:rPr>
        <w:t xml:space="preserve">. </w:t>
      </w:r>
    </w:p>
    <w:p w14:paraId="57BFB020" w14:textId="77777777" w:rsidR="008E54DC" w:rsidRPr="00116C6F" w:rsidRDefault="008E54DC" w:rsidP="008E54DC">
      <w:pPr>
        <w:rPr>
          <w:rFonts w:ascii="Verdana" w:hAnsi="Verdana" w:cs="Arial"/>
          <w:sz w:val="22"/>
          <w:szCs w:val="22"/>
          <w:lang w:val="en-GB"/>
        </w:rPr>
      </w:pPr>
    </w:p>
    <w:p w14:paraId="62F12A5C" w14:textId="53F11DCA" w:rsidR="003779E2" w:rsidRPr="00116C6F" w:rsidRDefault="003779E2" w:rsidP="003779E2">
      <w:pPr>
        <w:rPr>
          <w:rFonts w:ascii="Verdana" w:eastAsia="Times New Roman" w:hAnsi="Verdana" w:cs="Times New Roman"/>
          <w:sz w:val="22"/>
          <w:szCs w:val="22"/>
        </w:rPr>
      </w:pPr>
      <w:r w:rsidRPr="00116C6F">
        <w:rPr>
          <w:rFonts w:ascii="Verdana" w:hAnsi="Verdana" w:cs="Arial"/>
          <w:b/>
          <w:color w:val="65B034"/>
          <w:sz w:val="22"/>
          <w:szCs w:val="22"/>
        </w:rPr>
        <w:t xml:space="preserve">MATERIALS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97"/>
        <w:gridCol w:w="6787"/>
      </w:tblGrid>
      <w:tr w:rsidR="000C3653" w:rsidRPr="00116C6F" w14:paraId="613253B6" w14:textId="77777777" w:rsidTr="000C3653">
        <w:tc>
          <w:tcPr>
            <w:tcW w:w="1997" w:type="dxa"/>
          </w:tcPr>
          <w:p w14:paraId="422D91C5" w14:textId="56C22C71" w:rsidR="000C3653" w:rsidRPr="00116C6F" w:rsidRDefault="000A5BED" w:rsidP="003779E2">
            <w:pPr>
              <w:rPr>
                <w:rFonts w:ascii="Verdana" w:hAnsi="Verdana" w:cs="Arial"/>
                <w:b/>
                <w:bCs/>
                <w:color w:val="7DB127"/>
                <w:sz w:val="22"/>
                <w:szCs w:val="22"/>
              </w:rPr>
            </w:pPr>
            <w:r w:rsidRPr="00116C6F">
              <w:rPr>
                <w:rFonts w:ascii="Verdana" w:hAnsi="Verdana" w:cs="Arial"/>
                <w:b/>
                <w:bCs/>
                <w:color w:val="7DB127"/>
                <w:sz w:val="22"/>
                <w:szCs w:val="22"/>
              </w:rPr>
              <w:t>Part</w:t>
            </w:r>
          </w:p>
        </w:tc>
        <w:tc>
          <w:tcPr>
            <w:tcW w:w="6787" w:type="dxa"/>
          </w:tcPr>
          <w:p w14:paraId="693E061C" w14:textId="28A6893D" w:rsidR="000C3653" w:rsidRPr="00116C6F" w:rsidRDefault="000C3653" w:rsidP="00D85500">
            <w:pPr>
              <w:rPr>
                <w:rFonts w:ascii="Verdana" w:hAnsi="Verdana" w:cs="Arial"/>
                <w:b/>
                <w:bCs/>
                <w:color w:val="7DB127"/>
                <w:sz w:val="22"/>
                <w:szCs w:val="22"/>
              </w:rPr>
            </w:pPr>
            <w:r w:rsidRPr="00116C6F">
              <w:rPr>
                <w:rFonts w:ascii="Verdana" w:hAnsi="Verdana" w:cs="Arial"/>
                <w:b/>
                <w:bCs/>
                <w:color w:val="7DB127"/>
                <w:sz w:val="22"/>
                <w:szCs w:val="22"/>
              </w:rPr>
              <w:t xml:space="preserve">Materials </w:t>
            </w:r>
          </w:p>
        </w:tc>
      </w:tr>
      <w:tr w:rsidR="00D162F9" w:rsidRPr="00116C6F" w14:paraId="051B94CD" w14:textId="77777777" w:rsidTr="00FE4E76">
        <w:tc>
          <w:tcPr>
            <w:tcW w:w="1997" w:type="dxa"/>
            <w:vMerge w:val="restart"/>
          </w:tcPr>
          <w:p w14:paraId="359EEE4B" w14:textId="15AEE85E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  <w:r w:rsidRPr="00116C6F">
              <w:rPr>
                <w:rFonts w:ascii="Verdana" w:hAnsi="Verdana" w:cs="Arial"/>
                <w:color w:val="7DB127"/>
                <w:sz w:val="22"/>
                <w:szCs w:val="22"/>
              </w:rPr>
              <w:t>Hands-on activity</w:t>
            </w:r>
          </w:p>
        </w:tc>
        <w:tc>
          <w:tcPr>
            <w:tcW w:w="6787" w:type="dxa"/>
          </w:tcPr>
          <w:p w14:paraId="2D287BA1" w14:textId="2D099270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Paper plate</w:t>
            </w:r>
          </w:p>
        </w:tc>
      </w:tr>
      <w:tr w:rsidR="00D162F9" w:rsidRPr="00116C6F" w14:paraId="2F1B01D4" w14:textId="77777777" w:rsidTr="000C3653">
        <w:tc>
          <w:tcPr>
            <w:tcW w:w="1997" w:type="dxa"/>
            <w:vMerge/>
          </w:tcPr>
          <w:p w14:paraId="31761150" w14:textId="51892720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198309AC" w14:textId="3178DFAE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Scrap of green construction paper</w:t>
            </w:r>
          </w:p>
        </w:tc>
      </w:tr>
      <w:tr w:rsidR="00D162F9" w:rsidRPr="00116C6F" w14:paraId="3D0AE5B3" w14:textId="77777777" w:rsidTr="000C3653">
        <w:tc>
          <w:tcPr>
            <w:tcW w:w="1997" w:type="dxa"/>
            <w:vMerge/>
          </w:tcPr>
          <w:p w14:paraId="3A21E6BA" w14:textId="15948142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419D36B3" w14:textId="1BBAC6D5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 xml:space="preserve">Small, white pompoms- 3 per </w:t>
            </w:r>
            <w:r>
              <w:rPr>
                <w:rFonts w:ascii="Verdana" w:hAnsi="Verdana"/>
                <w:sz w:val="22"/>
                <w:szCs w:val="22"/>
              </w:rPr>
              <w:t>student</w:t>
            </w:r>
          </w:p>
        </w:tc>
      </w:tr>
      <w:tr w:rsidR="00D162F9" w:rsidRPr="00116C6F" w14:paraId="650DD5A4" w14:textId="77777777" w:rsidTr="000C3653">
        <w:tc>
          <w:tcPr>
            <w:tcW w:w="1997" w:type="dxa"/>
            <w:vMerge/>
          </w:tcPr>
          <w:p w14:paraId="478561AA" w14:textId="1EB6FB17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63008F79" w14:textId="4EB2BEBF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Tissue paper (2 inch x 3 inch piece of green for the chrysalis, and any other colors you want for your butterfly cut to 2 inch x 2.5 inch)</w:t>
            </w:r>
          </w:p>
        </w:tc>
      </w:tr>
      <w:tr w:rsidR="00D162F9" w:rsidRPr="00116C6F" w14:paraId="086EA83B" w14:textId="77777777" w:rsidTr="000C3653">
        <w:tc>
          <w:tcPr>
            <w:tcW w:w="1997" w:type="dxa"/>
            <w:vMerge/>
          </w:tcPr>
          <w:p w14:paraId="2168F1E9" w14:textId="27AAB499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52154319" w14:textId="2634E92A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Pipe cleaners (2-inch piece in black for the butterfly, and any other colors you want for your caterpillar cut to 6 inches)</w:t>
            </w:r>
          </w:p>
        </w:tc>
      </w:tr>
      <w:tr w:rsidR="00D162F9" w:rsidRPr="00116C6F" w14:paraId="528A46FC" w14:textId="77777777" w:rsidTr="000C3653">
        <w:tc>
          <w:tcPr>
            <w:tcW w:w="1997" w:type="dxa"/>
            <w:vMerge/>
          </w:tcPr>
          <w:p w14:paraId="0D98CDFB" w14:textId="64661DF0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6EEF6C35" w14:textId="2AC0448C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Pencil</w:t>
            </w:r>
          </w:p>
        </w:tc>
      </w:tr>
      <w:tr w:rsidR="00D162F9" w:rsidRPr="00116C6F" w14:paraId="3A2A5D67" w14:textId="77777777" w:rsidTr="000C3653">
        <w:tc>
          <w:tcPr>
            <w:tcW w:w="1997" w:type="dxa"/>
            <w:vMerge/>
          </w:tcPr>
          <w:p w14:paraId="1B902521" w14:textId="77777777" w:rsidR="00D162F9" w:rsidRPr="00116C6F" w:rsidRDefault="00D162F9" w:rsidP="00D162F9">
            <w:pPr>
              <w:rPr>
                <w:rFonts w:ascii="Verdana" w:hAnsi="Verdana" w:cs="Arial"/>
                <w:color w:val="7DB127"/>
                <w:sz w:val="22"/>
                <w:szCs w:val="22"/>
              </w:rPr>
            </w:pPr>
          </w:p>
        </w:tc>
        <w:tc>
          <w:tcPr>
            <w:tcW w:w="6787" w:type="dxa"/>
          </w:tcPr>
          <w:p w14:paraId="03ED1AD0" w14:textId="37501806" w:rsidR="00D162F9" w:rsidRPr="00D162F9" w:rsidRDefault="00D162F9" w:rsidP="00D162F9">
            <w:pPr>
              <w:rPr>
                <w:rFonts w:ascii="Verdana" w:hAnsi="Verdana" w:cs="Arial"/>
                <w:sz w:val="22"/>
                <w:szCs w:val="22"/>
              </w:rPr>
            </w:pPr>
            <w:r w:rsidRPr="00D162F9">
              <w:rPr>
                <w:rFonts w:ascii="Verdana" w:hAnsi="Verdana"/>
                <w:sz w:val="22"/>
                <w:szCs w:val="22"/>
              </w:rPr>
              <w:t>Black marker or crayon</w:t>
            </w:r>
          </w:p>
        </w:tc>
      </w:tr>
    </w:tbl>
    <w:p w14:paraId="60C82B0E" w14:textId="5219747E" w:rsidR="00CA253C" w:rsidRPr="00116C6F" w:rsidRDefault="00CA253C">
      <w:pPr>
        <w:rPr>
          <w:rFonts w:ascii="Verdana" w:hAnsi="Verdana" w:cs="Arial"/>
          <w:b/>
          <w:color w:val="65B034"/>
          <w:sz w:val="22"/>
          <w:szCs w:val="22"/>
        </w:rPr>
      </w:pPr>
    </w:p>
    <w:p w14:paraId="07C63B30" w14:textId="0F53F540" w:rsidR="00C0692B" w:rsidRPr="00116C6F" w:rsidRDefault="000A5BED" w:rsidP="00CB6736">
      <w:p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hAnsi="Verdana" w:cs="Arial"/>
          <w:b/>
          <w:color w:val="65B034"/>
          <w:sz w:val="22"/>
          <w:szCs w:val="22"/>
        </w:rPr>
        <w:t>STEP BY STEP PROCEDURE</w:t>
      </w:r>
    </w:p>
    <w:p w14:paraId="4EFE62FB" w14:textId="777854D9" w:rsidR="000A5BED" w:rsidRPr="00116C6F" w:rsidRDefault="000A5BED" w:rsidP="00E56A00">
      <w:pPr>
        <w:pStyle w:val="ListParagraph"/>
        <w:numPr>
          <w:ilvl w:val="0"/>
          <w:numId w:val="35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Reading of </w:t>
      </w:r>
      <w:r w:rsidR="00E56A00" w:rsidRPr="00116C6F">
        <w:rPr>
          <w:rFonts w:ascii="Verdana" w:eastAsia="Calibri" w:hAnsi="Verdana" w:cs="Arial"/>
          <w:color w:val="000000" w:themeColor="text1"/>
          <w:sz w:val="22"/>
          <w:szCs w:val="22"/>
        </w:rPr>
        <w:t>"The Very Hungry Caterpillar" by Eric Carle</w:t>
      </w:r>
      <w:r w:rsidR="00C0692B" w:rsidRPr="00116C6F">
        <w:rPr>
          <w:rFonts w:ascii="Verdana" w:eastAsia="Calibri" w:hAnsi="Verdana" w:cs="Arial"/>
          <w:color w:val="000000" w:themeColor="text1"/>
          <w:sz w:val="22"/>
          <w:szCs w:val="22"/>
        </w:rPr>
        <w:t>.</w:t>
      </w:r>
    </w:p>
    <w:p w14:paraId="10281D04" w14:textId="48A5CB14" w:rsidR="000A5BED" w:rsidRPr="00116C6F" w:rsidRDefault="000A5BED" w:rsidP="000A5BED">
      <w:pPr>
        <w:pStyle w:val="ListParagraph"/>
        <w:numPr>
          <w:ilvl w:val="0"/>
          <w:numId w:val="35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>Doing the Activity</w:t>
      </w:r>
    </w:p>
    <w:p w14:paraId="15708149" w14:textId="5DD26B53" w:rsidR="00D162F9" w:rsidRPr="00D162F9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 xml:space="preserve">Optional: Use tempera paint to paint your paper plate. Let it dry. (You can skip this step, we just </w:t>
      </w:r>
      <w:r w:rsidR="00D76D44">
        <w:rPr>
          <w:rFonts w:ascii="Verdana" w:eastAsia="Calibri" w:hAnsi="Verdana" w:cs="Arial"/>
          <w:color w:val="000000" w:themeColor="text1"/>
          <w:sz w:val="22"/>
          <w:szCs w:val="22"/>
        </w:rPr>
        <w:t>thought you might like</w:t>
      </w: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 xml:space="preserve"> some color to </w:t>
      </w:r>
      <w:r w:rsidR="00D76D44">
        <w:rPr>
          <w:rFonts w:ascii="Verdana" w:eastAsia="Calibri" w:hAnsi="Verdana" w:cs="Arial"/>
          <w:color w:val="000000" w:themeColor="text1"/>
          <w:sz w:val="22"/>
          <w:szCs w:val="22"/>
        </w:rPr>
        <w:t>y</w:t>
      </w: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our craft!)</w:t>
      </w:r>
    </w:p>
    <w:p w14:paraId="11D16B71" w14:textId="45E798D8" w:rsidR="00C0692B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>
        <w:rPr>
          <w:rFonts w:ascii="Verdana" w:eastAsia="Calibri" w:hAnsi="Verdana" w:cs="Arial"/>
          <w:color w:val="000000" w:themeColor="text1"/>
          <w:sz w:val="22"/>
          <w:szCs w:val="22"/>
        </w:rPr>
        <w:t>Divide the paper plate in 4 and draw 2 lines across the center of the plate.</w:t>
      </w:r>
    </w:p>
    <w:p w14:paraId="19C2229C" w14:textId="77777777" w:rsidR="00D162F9" w:rsidRPr="00D162F9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Egg Section</w:t>
      </w:r>
    </w:p>
    <w:p w14:paraId="19AFC908" w14:textId="77777777" w:rsidR="00D162F9" w:rsidRDefault="00D162F9" w:rsidP="00D162F9">
      <w:pPr>
        <w:pStyle w:val="ListParagraph"/>
        <w:numPr>
          <w:ilvl w:val="0"/>
          <w:numId w:val="38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Cut out a small leaf from your green construction paper.</w:t>
      </w:r>
    </w:p>
    <w:p w14:paraId="46CFE16E" w14:textId="259F7ADD" w:rsidR="00D162F9" w:rsidRDefault="00D162F9" w:rsidP="00D162F9">
      <w:pPr>
        <w:pStyle w:val="ListParagraph"/>
        <w:numPr>
          <w:ilvl w:val="0"/>
          <w:numId w:val="38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 xml:space="preserve">Draw lines on your leaf with your black marker or crayon. </w:t>
      </w:r>
    </w:p>
    <w:p w14:paraId="6CA37A01" w14:textId="77777777" w:rsidR="00D162F9" w:rsidRDefault="00D162F9" w:rsidP="00D162F9">
      <w:pPr>
        <w:pStyle w:val="ListParagraph"/>
        <w:numPr>
          <w:ilvl w:val="0"/>
          <w:numId w:val="38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some small, white pompoms onto your leaf to represent the eggs.</w:t>
      </w:r>
    </w:p>
    <w:p w14:paraId="2138B6D3" w14:textId="139595E0" w:rsidR="00D162F9" w:rsidRPr="00D162F9" w:rsidRDefault="00D162F9" w:rsidP="00D162F9">
      <w:pPr>
        <w:pStyle w:val="ListParagraph"/>
        <w:numPr>
          <w:ilvl w:val="0"/>
          <w:numId w:val="38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the leaf and eggs onto the leaf section of your plate.</w:t>
      </w:r>
    </w:p>
    <w:p w14:paraId="0339DB16" w14:textId="77777777" w:rsidR="00D162F9" w:rsidRPr="00D162F9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Caterpillar Section</w:t>
      </w:r>
    </w:p>
    <w:p w14:paraId="0DC17D0B" w14:textId="77777777" w:rsidR="00D162F9" w:rsidRDefault="00D162F9" w:rsidP="00D162F9">
      <w:pPr>
        <w:pStyle w:val="ListParagraph"/>
        <w:numPr>
          <w:ilvl w:val="0"/>
          <w:numId w:val="39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Choose two different colored pipe cleaners to use for your caterpillar. Cut the pipe cleaners so they are each 6 inches long.</w:t>
      </w:r>
    </w:p>
    <w:p w14:paraId="1166FF7E" w14:textId="77777777" w:rsidR="00D162F9" w:rsidRDefault="00D162F9" w:rsidP="00D162F9">
      <w:pPr>
        <w:pStyle w:val="ListParagraph"/>
        <w:numPr>
          <w:ilvl w:val="0"/>
          <w:numId w:val="39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Twist the two pipe cleaners together.</w:t>
      </w:r>
    </w:p>
    <w:p w14:paraId="1C9A3B64" w14:textId="77777777" w:rsidR="00D162F9" w:rsidRDefault="00D162F9" w:rsidP="00D162F9">
      <w:pPr>
        <w:pStyle w:val="ListParagraph"/>
        <w:numPr>
          <w:ilvl w:val="0"/>
          <w:numId w:val="39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Wrap the twisted pipe cleaners around a pencil.</w:t>
      </w:r>
    </w:p>
    <w:p w14:paraId="412F42F5" w14:textId="77777777" w:rsidR="00D162F9" w:rsidRDefault="00D162F9" w:rsidP="00D162F9">
      <w:pPr>
        <w:pStyle w:val="ListParagraph"/>
        <w:numPr>
          <w:ilvl w:val="0"/>
          <w:numId w:val="39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Slide it off.</w:t>
      </w:r>
    </w:p>
    <w:p w14:paraId="67500C88" w14:textId="161BBD06" w:rsidR="00D162F9" w:rsidRPr="00D162F9" w:rsidRDefault="00D162F9" w:rsidP="00D162F9">
      <w:pPr>
        <w:pStyle w:val="ListParagraph"/>
        <w:numPr>
          <w:ilvl w:val="0"/>
          <w:numId w:val="39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your caterpillar onto the caterpillar section of your plate.</w:t>
      </w:r>
    </w:p>
    <w:p w14:paraId="7A398DB6" w14:textId="77777777" w:rsidR="00D162F9" w:rsidRPr="00D162F9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Chrysalis Section</w:t>
      </w:r>
    </w:p>
    <w:p w14:paraId="60DF630B" w14:textId="6C1D89B2" w:rsidR="00D162F9" w:rsidRDefault="00D162F9" w:rsidP="00D162F9">
      <w:pPr>
        <w:pStyle w:val="ListParagraph"/>
        <w:numPr>
          <w:ilvl w:val="0"/>
          <w:numId w:val="4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a small twig onto the chrysalis section of your plate.</w:t>
      </w:r>
    </w:p>
    <w:p w14:paraId="7772F499" w14:textId="77777777" w:rsidR="00D162F9" w:rsidRPr="00D162F9" w:rsidRDefault="00D162F9" w:rsidP="00D162F9">
      <w:pPr>
        <w:pStyle w:val="ListParagraph"/>
        <w:numPr>
          <w:ilvl w:val="0"/>
          <w:numId w:val="4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To make the chrysalis, cut a piece of tissue paper so it’s 2 inches x 3 inches.</w:t>
      </w:r>
    </w:p>
    <w:p w14:paraId="101E91B6" w14:textId="77777777" w:rsidR="00D162F9" w:rsidRPr="00D162F9" w:rsidRDefault="00D162F9" w:rsidP="00D162F9">
      <w:pPr>
        <w:pStyle w:val="ListParagraph"/>
        <w:numPr>
          <w:ilvl w:val="0"/>
          <w:numId w:val="4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Twist the top and bottom of the rectangle to form a chrysalis shape.</w:t>
      </w:r>
    </w:p>
    <w:p w14:paraId="44385325" w14:textId="72392555" w:rsidR="00D162F9" w:rsidRDefault="00D162F9" w:rsidP="00D162F9">
      <w:pPr>
        <w:pStyle w:val="ListParagraph"/>
        <w:numPr>
          <w:ilvl w:val="0"/>
          <w:numId w:val="4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it next to the twig on your paper plate.</w:t>
      </w:r>
    </w:p>
    <w:p w14:paraId="155A1ECC" w14:textId="77777777" w:rsidR="003F2E15" w:rsidRDefault="003F2E15" w:rsidP="003F2E15">
      <w:pPr>
        <w:pStyle w:val="ListParagraph"/>
        <w:ind w:left="1080"/>
        <w:rPr>
          <w:rFonts w:ascii="Verdana" w:eastAsia="Calibri" w:hAnsi="Verdana" w:cs="Arial"/>
          <w:color w:val="000000" w:themeColor="text1"/>
          <w:sz w:val="22"/>
          <w:szCs w:val="22"/>
        </w:rPr>
      </w:pPr>
    </w:p>
    <w:p w14:paraId="005248C2" w14:textId="6FBDD7C5" w:rsidR="00D162F9" w:rsidRDefault="00D162F9" w:rsidP="00D162F9">
      <w:pPr>
        <w:pStyle w:val="ListParagraph"/>
        <w:ind w:left="1080"/>
        <w:rPr>
          <w:rFonts w:ascii="Verdana" w:eastAsia="Calibri" w:hAnsi="Verdana" w:cs="Arial"/>
          <w:color w:val="000000" w:themeColor="text1"/>
          <w:sz w:val="22"/>
          <w:szCs w:val="22"/>
        </w:rPr>
      </w:pPr>
    </w:p>
    <w:p w14:paraId="610BA198" w14:textId="77777777" w:rsidR="00D162F9" w:rsidRDefault="00D162F9" w:rsidP="00D162F9">
      <w:pPr>
        <w:pStyle w:val="ListParagraph"/>
        <w:ind w:left="1080"/>
        <w:rPr>
          <w:rFonts w:ascii="Verdana" w:eastAsia="Calibri" w:hAnsi="Verdana" w:cs="Arial"/>
          <w:color w:val="000000" w:themeColor="text1"/>
          <w:sz w:val="22"/>
          <w:szCs w:val="22"/>
        </w:rPr>
      </w:pPr>
    </w:p>
    <w:p w14:paraId="633672E9" w14:textId="77777777" w:rsidR="00D162F9" w:rsidRPr="00D162F9" w:rsidRDefault="00D162F9" w:rsidP="00D162F9">
      <w:pPr>
        <w:pStyle w:val="ListParagraph"/>
        <w:numPr>
          <w:ilvl w:val="0"/>
          <w:numId w:val="37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Butterfly Section</w:t>
      </w:r>
    </w:p>
    <w:p w14:paraId="0BA64F3A" w14:textId="77777777" w:rsidR="00D162F9" w:rsidRDefault="00D162F9" w:rsidP="00D162F9">
      <w:pPr>
        <w:pStyle w:val="ListParagraph"/>
        <w:ind w:left="1440"/>
        <w:rPr>
          <w:rFonts w:ascii="Verdana" w:eastAsia="Calibri" w:hAnsi="Verdana" w:cs="Arial"/>
          <w:color w:val="000000" w:themeColor="text1"/>
          <w:sz w:val="22"/>
          <w:szCs w:val="22"/>
        </w:rPr>
      </w:pPr>
    </w:p>
    <w:p w14:paraId="65F537A8" w14:textId="582E84B7" w:rsidR="00D162F9" w:rsidRDefault="00D162F9" w:rsidP="00D162F9">
      <w:pPr>
        <w:pStyle w:val="ListParagraph"/>
        <w:numPr>
          <w:ilvl w:val="0"/>
          <w:numId w:val="41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Choose two colors of tissue paper to use for your butterfly wings. Cut them to 2 inches x 2.5 inches.</w:t>
      </w:r>
    </w:p>
    <w:p w14:paraId="1E3DF88E" w14:textId="77777777" w:rsidR="00D162F9" w:rsidRDefault="00D162F9" w:rsidP="00D162F9">
      <w:pPr>
        <w:pStyle w:val="ListParagraph"/>
        <w:numPr>
          <w:ilvl w:val="0"/>
          <w:numId w:val="41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Stack the pieces of tissue paper together and round the corners with your scissors.</w:t>
      </w:r>
    </w:p>
    <w:p w14:paraId="2C2D1294" w14:textId="77777777" w:rsidR="00D162F9" w:rsidRDefault="00D162F9" w:rsidP="00D162F9">
      <w:pPr>
        <w:pStyle w:val="ListParagraph"/>
        <w:numPr>
          <w:ilvl w:val="0"/>
          <w:numId w:val="41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Cut a black pipe cleaner so it’s 2.5 inches long. Scrunch up the center of both pieces of tissue paper and twist your black pipe cleaner around it.</w:t>
      </w:r>
    </w:p>
    <w:p w14:paraId="2F6CC4DF" w14:textId="6C484933" w:rsidR="00D162F9" w:rsidRPr="00D162F9" w:rsidRDefault="00D162F9" w:rsidP="00D162F9">
      <w:pPr>
        <w:pStyle w:val="ListParagraph"/>
        <w:numPr>
          <w:ilvl w:val="0"/>
          <w:numId w:val="41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D162F9">
        <w:rPr>
          <w:rFonts w:ascii="Verdana" w:eastAsia="Calibri" w:hAnsi="Verdana" w:cs="Arial"/>
          <w:color w:val="000000" w:themeColor="text1"/>
          <w:sz w:val="22"/>
          <w:szCs w:val="22"/>
        </w:rPr>
        <w:t>Glue your cute, little butterfly onto the butterfly section of your paper plate.</w:t>
      </w:r>
    </w:p>
    <w:p w14:paraId="65C5CDD7" w14:textId="77777777" w:rsidR="00D162F9" w:rsidRPr="00D162F9" w:rsidRDefault="00D162F9" w:rsidP="00D162F9">
      <w:pPr>
        <w:pStyle w:val="ListParagraph"/>
        <w:rPr>
          <w:rFonts w:ascii="Verdana" w:eastAsia="Calibri" w:hAnsi="Verdana" w:cs="Arial"/>
          <w:color w:val="000000" w:themeColor="text1"/>
          <w:sz w:val="22"/>
          <w:szCs w:val="22"/>
        </w:rPr>
      </w:pPr>
    </w:p>
    <w:p w14:paraId="622940B5" w14:textId="369B8D4B" w:rsidR="00D162F9" w:rsidRDefault="00D162F9" w:rsidP="00D162F9">
      <w:pPr>
        <w:rPr>
          <w:rFonts w:ascii="Verdana" w:hAnsi="Verdana" w:cs="Arial"/>
          <w:b/>
          <w:color w:val="65B034"/>
          <w:sz w:val="22"/>
          <w:szCs w:val="22"/>
          <w:lang w:val="en-CA"/>
        </w:rPr>
      </w:pPr>
    </w:p>
    <w:p w14:paraId="0888545C" w14:textId="77777777" w:rsidR="00D162F9" w:rsidRPr="00D162F9" w:rsidRDefault="00D162F9" w:rsidP="00D162F9">
      <w:pPr>
        <w:rPr>
          <w:rFonts w:ascii="Verdana" w:hAnsi="Verdana" w:cs="Arial"/>
          <w:b/>
          <w:color w:val="65B034"/>
          <w:sz w:val="22"/>
          <w:szCs w:val="22"/>
          <w:lang w:val="en-CA"/>
        </w:rPr>
      </w:pPr>
    </w:p>
    <w:p w14:paraId="5D32FC69" w14:textId="60D62189" w:rsidR="003779E2" w:rsidRPr="00116C6F" w:rsidRDefault="003779E2" w:rsidP="003779E2">
      <w:pPr>
        <w:rPr>
          <w:rFonts w:ascii="Verdana" w:hAnsi="Verdana" w:cs="Arial"/>
          <w:b/>
          <w:color w:val="65B034"/>
          <w:sz w:val="22"/>
          <w:szCs w:val="22"/>
        </w:rPr>
      </w:pPr>
      <w:r w:rsidRPr="00116C6F">
        <w:rPr>
          <w:rFonts w:ascii="Verdana" w:hAnsi="Verdana" w:cs="Arial"/>
          <w:b/>
          <w:color w:val="65B034"/>
          <w:sz w:val="22"/>
          <w:szCs w:val="22"/>
        </w:rPr>
        <w:t>OTHER IMPORTANT DETAILS</w:t>
      </w:r>
    </w:p>
    <w:p w14:paraId="16C7923D" w14:textId="6410C18C" w:rsidR="003779E2" w:rsidRPr="00116C6F" w:rsidRDefault="00C0692B" w:rsidP="003779E2">
      <w:pPr>
        <w:pStyle w:val="ListParagraph"/>
        <w:numPr>
          <w:ilvl w:val="0"/>
          <w:numId w:val="3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>Participants’ microphones and webcams are turned off by default</w:t>
      </w:r>
      <w:r w:rsidR="003779E2" w:rsidRPr="00116C6F">
        <w:rPr>
          <w:rFonts w:ascii="Verdana" w:eastAsia="Calibri" w:hAnsi="Verdana" w:cs="Arial"/>
          <w:color w:val="000000" w:themeColor="text1"/>
          <w:sz w:val="22"/>
          <w:szCs w:val="22"/>
        </w:rPr>
        <w:t>.</w:t>
      </w: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 Nobody will be able to hear or see you.</w:t>
      </w:r>
    </w:p>
    <w:p w14:paraId="1D2A6391" w14:textId="77777777" w:rsidR="00F34E23" w:rsidRPr="00116C6F" w:rsidRDefault="00C0692B" w:rsidP="000D09EE">
      <w:pPr>
        <w:pStyle w:val="ListParagraph"/>
        <w:numPr>
          <w:ilvl w:val="0"/>
          <w:numId w:val="3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>For privacy reasons, the participants’ last name will be edited so just the initial is showing.</w:t>
      </w:r>
    </w:p>
    <w:p w14:paraId="28B63250" w14:textId="0F49CC2C" w:rsidR="00EA2DC8" w:rsidRPr="00116C6F" w:rsidRDefault="003779E2" w:rsidP="000D09EE">
      <w:pPr>
        <w:pStyle w:val="ListParagraph"/>
        <w:numPr>
          <w:ilvl w:val="0"/>
          <w:numId w:val="30"/>
        </w:numPr>
        <w:rPr>
          <w:rFonts w:ascii="Verdana" w:eastAsia="Calibri" w:hAnsi="Verdana" w:cs="Arial"/>
          <w:color w:val="000000" w:themeColor="text1"/>
          <w:sz w:val="22"/>
          <w:szCs w:val="22"/>
        </w:rPr>
      </w:pP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If you have any questions during the activity, you can use the </w:t>
      </w:r>
      <w:r w:rsidR="00C0692B" w:rsidRPr="00116C6F">
        <w:rPr>
          <w:rFonts w:ascii="Verdana" w:eastAsia="Calibri" w:hAnsi="Verdana" w:cs="Arial"/>
          <w:color w:val="000000" w:themeColor="text1"/>
          <w:sz w:val="22"/>
          <w:szCs w:val="22"/>
        </w:rPr>
        <w:t>Q&amp;A section</w:t>
      </w: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 to </w:t>
      </w:r>
      <w:r w:rsidR="00C0692B" w:rsidRPr="00116C6F">
        <w:rPr>
          <w:rFonts w:ascii="Verdana" w:eastAsia="Calibri" w:hAnsi="Verdana" w:cs="Arial"/>
          <w:color w:val="000000" w:themeColor="text1"/>
          <w:sz w:val="22"/>
          <w:szCs w:val="22"/>
        </w:rPr>
        <w:t>communicate with the</w:t>
      </w: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 xml:space="preserve"> volunteer </w:t>
      </w:r>
      <w:r w:rsidR="00C0692B" w:rsidRPr="00116C6F">
        <w:rPr>
          <w:rFonts w:ascii="Verdana" w:eastAsia="Calibri" w:hAnsi="Verdana" w:cs="Arial"/>
          <w:color w:val="000000" w:themeColor="text1"/>
          <w:sz w:val="22"/>
          <w:szCs w:val="22"/>
        </w:rPr>
        <w:t>and they wi</w:t>
      </w:r>
      <w:r w:rsidRPr="00116C6F">
        <w:rPr>
          <w:rFonts w:ascii="Verdana" w:eastAsia="Calibri" w:hAnsi="Verdana" w:cs="Arial"/>
          <w:color w:val="000000" w:themeColor="text1"/>
          <w:sz w:val="22"/>
          <w:szCs w:val="22"/>
        </w:rPr>
        <w:t>ll answer it there.</w:t>
      </w:r>
    </w:p>
    <w:sectPr w:rsidR="00EA2DC8" w:rsidRPr="00116C6F" w:rsidSect="000A5BED">
      <w:headerReference w:type="default" r:id="rId8"/>
      <w:pgSz w:w="12240" w:h="15840"/>
      <w:pgMar w:top="1440" w:right="1440" w:bottom="1440" w:left="1440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85FD" w14:textId="77777777" w:rsidR="00E32A89" w:rsidRDefault="00E32A89" w:rsidP="00EE6C5D">
      <w:r>
        <w:separator/>
      </w:r>
    </w:p>
  </w:endnote>
  <w:endnote w:type="continuationSeparator" w:id="0">
    <w:p w14:paraId="78BBAFDA" w14:textId="77777777" w:rsidR="00E32A89" w:rsidRDefault="00E32A89" w:rsidP="00EE6C5D">
      <w:r>
        <w:continuationSeparator/>
      </w:r>
    </w:p>
  </w:endnote>
  <w:endnote w:type="continuationNotice" w:id="1">
    <w:p w14:paraId="2E6B2364" w14:textId="77777777" w:rsidR="00E32A89" w:rsidRDefault="00E32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ヒラギノ角ゴ Pro W3">
    <w:altName w:val="Times New Roman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AF3F5" w14:textId="77777777" w:rsidR="00E32A89" w:rsidRDefault="00E32A89" w:rsidP="00EE6C5D">
      <w:r>
        <w:separator/>
      </w:r>
    </w:p>
  </w:footnote>
  <w:footnote w:type="continuationSeparator" w:id="0">
    <w:p w14:paraId="64391E7B" w14:textId="77777777" w:rsidR="00E32A89" w:rsidRDefault="00E32A89" w:rsidP="00EE6C5D">
      <w:r>
        <w:continuationSeparator/>
      </w:r>
    </w:p>
  </w:footnote>
  <w:footnote w:type="continuationNotice" w:id="1">
    <w:p w14:paraId="5BD2D252" w14:textId="77777777" w:rsidR="00E32A89" w:rsidRDefault="00E32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CA2C" w14:textId="77777777" w:rsidR="00B63B44" w:rsidRPr="00721843" w:rsidRDefault="00B63B44" w:rsidP="00B32B62">
    <w:pPr>
      <w:rPr>
        <w:rFonts w:ascii="Verdana" w:hAnsi="Verdana"/>
        <w:b/>
        <w:color w:val="0A387A"/>
      </w:rPr>
    </w:pPr>
    <w:r>
      <w:rPr>
        <w:rFonts w:ascii="Verdana" w:hAnsi="Verdana"/>
        <w:noProof/>
        <w:color w:val="0A387A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C2C23E" wp14:editId="5A782380">
              <wp:simplePos x="0" y="0"/>
              <wp:positionH relativeFrom="page">
                <wp:posOffset>5111115</wp:posOffset>
              </wp:positionH>
              <wp:positionV relativeFrom="paragraph">
                <wp:posOffset>127635</wp:posOffset>
              </wp:positionV>
              <wp:extent cx="2707063" cy="106795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7063" cy="1067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4CF80" w14:textId="381EC616" w:rsidR="000A5BED" w:rsidRDefault="000A5BED" w:rsidP="00B32B62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0A5BE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Storytime</w:t>
                          </w:r>
                          <w:proofErr w:type="spellEnd"/>
                          <w:r w:rsidRPr="000A5BE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- </w:t>
                          </w:r>
                          <w:r w:rsidR="007473D2" w:rsidRPr="007473D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Butterfly Life 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C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45pt;margin-top:10.05pt;width:213.15pt;height:84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y6tAIAAL0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" filled="f" stroked="f">
              <v:path arrowok="t"/>
              <v:textbox>
                <w:txbxContent>
                  <w:p w14:paraId="1DC4CF80" w14:textId="381EC616" w:rsidR="000A5BED" w:rsidRDefault="000A5BED" w:rsidP="00B32B62">
                    <w:pPr>
                      <w:jc w:val="right"/>
                      <w:rPr>
                        <w:rFonts w:ascii="Verdana" w:hAnsi="Verdan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0A5BED">
                      <w:rPr>
                        <w:rFonts w:ascii="Verdana" w:hAnsi="Verdana"/>
                        <w:b/>
                        <w:color w:val="FFFFFF" w:themeColor="background1"/>
                        <w:sz w:val="36"/>
                        <w:szCs w:val="36"/>
                      </w:rPr>
                      <w:t>Storytime</w:t>
                    </w:r>
                    <w:proofErr w:type="spellEnd"/>
                    <w:r w:rsidRPr="000A5BED">
                      <w:rPr>
                        <w:rFonts w:ascii="Verdana" w:hAnsi="Verdana"/>
                        <w:b/>
                        <w:color w:val="FFFFFF" w:themeColor="background1"/>
                        <w:sz w:val="36"/>
                        <w:szCs w:val="36"/>
                      </w:rPr>
                      <w:t xml:space="preserve">- </w:t>
                    </w:r>
                    <w:r w:rsidR="007473D2" w:rsidRPr="007473D2">
                      <w:rPr>
                        <w:rFonts w:ascii="Verdana" w:hAnsi="Verdana"/>
                        <w:b/>
                        <w:color w:val="FFFFFF" w:themeColor="background1"/>
                        <w:sz w:val="36"/>
                        <w:szCs w:val="36"/>
                      </w:rPr>
                      <w:t>Butterfly Life Cycle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21843">
      <w:rPr>
        <w:rFonts w:ascii="Verdana" w:hAnsi="Verdana"/>
        <w:noProof/>
        <w:color w:val="0A387A"/>
        <w:sz w:val="48"/>
        <w:szCs w:val="48"/>
      </w:rPr>
      <w:drawing>
        <wp:anchor distT="0" distB="0" distL="114300" distR="114300" simplePos="0" relativeHeight="251670528" behindDoc="1" locked="0" layoutInCell="1" allowOverlap="1" wp14:anchorId="1C589B64" wp14:editId="0E4E19DB">
          <wp:simplePos x="0" y="0"/>
          <wp:positionH relativeFrom="column">
            <wp:posOffset>3429000</wp:posOffset>
          </wp:positionH>
          <wp:positionV relativeFrom="paragraph">
            <wp:posOffset>-336550</wp:posOffset>
          </wp:positionV>
          <wp:extent cx="3657600" cy="13589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843">
      <w:rPr>
        <w:rFonts w:ascii="Verdana" w:hAnsi="Verdana"/>
        <w:b/>
        <w:color w:val="0A387A"/>
      </w:rPr>
      <w:t>Let’s Talk Science</w:t>
    </w:r>
    <w:r>
      <w:rPr>
        <w:rFonts w:ascii="Verdana" w:hAnsi="Verdana"/>
        <w:b/>
        <w:color w:val="0A387A"/>
      </w:rPr>
      <w:t xml:space="preserve"> Outreach</w:t>
    </w:r>
  </w:p>
  <w:p w14:paraId="315BDFE8" w14:textId="77777777" w:rsidR="007473D2" w:rsidRDefault="007473D2" w:rsidP="007473D2">
    <w:pPr>
      <w:autoSpaceDE w:val="0"/>
      <w:autoSpaceDN w:val="0"/>
      <w:adjustRightInd w:val="0"/>
      <w:jc w:val="both"/>
      <w:rPr>
        <w:rFonts w:ascii="Verdana" w:eastAsia="Calibri" w:hAnsi="Verdana" w:cs="Arial"/>
        <w:b/>
        <w:color w:val="0A387A"/>
        <w:sz w:val="40"/>
        <w:szCs w:val="36"/>
      </w:rPr>
    </w:pPr>
    <w:proofErr w:type="spellStart"/>
    <w:r>
      <w:rPr>
        <w:rFonts w:ascii="Verdana" w:eastAsia="Calibri" w:hAnsi="Verdana" w:cs="Arial"/>
        <w:b/>
        <w:color w:val="0A387A"/>
        <w:sz w:val="40"/>
        <w:szCs w:val="36"/>
      </w:rPr>
      <w:t>Storytime</w:t>
    </w:r>
    <w:proofErr w:type="spellEnd"/>
    <w:r>
      <w:rPr>
        <w:rFonts w:ascii="Verdana" w:eastAsia="Calibri" w:hAnsi="Verdana" w:cs="Arial"/>
        <w:b/>
        <w:color w:val="0A387A"/>
        <w:sz w:val="40"/>
        <w:szCs w:val="36"/>
      </w:rPr>
      <w:t>-</w:t>
    </w:r>
  </w:p>
  <w:p w14:paraId="01AEBA1C" w14:textId="2CA98459" w:rsidR="007473D2" w:rsidRDefault="007473D2" w:rsidP="007473D2">
    <w:pPr>
      <w:autoSpaceDE w:val="0"/>
      <w:autoSpaceDN w:val="0"/>
      <w:adjustRightInd w:val="0"/>
      <w:jc w:val="both"/>
      <w:rPr>
        <w:rFonts w:ascii="Verdana" w:eastAsia="Calibri" w:hAnsi="Verdana" w:cs="Arial"/>
        <w:b/>
        <w:color w:val="0A387A"/>
        <w:sz w:val="40"/>
        <w:szCs w:val="36"/>
      </w:rPr>
    </w:pPr>
    <w:r w:rsidRPr="007473D2">
      <w:rPr>
        <w:rFonts w:ascii="Verdana" w:eastAsia="Calibri" w:hAnsi="Verdana" w:cs="Arial"/>
        <w:b/>
        <w:color w:val="0A387A"/>
        <w:sz w:val="40"/>
        <w:szCs w:val="36"/>
      </w:rPr>
      <w:t>Butterfly Life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503E6"/>
    <w:multiLevelType w:val="hybridMultilevel"/>
    <w:tmpl w:val="F02C76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B99"/>
    <w:multiLevelType w:val="hybridMultilevel"/>
    <w:tmpl w:val="A2B0A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0FF0"/>
    <w:multiLevelType w:val="hybridMultilevel"/>
    <w:tmpl w:val="389C0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0551DA"/>
    <w:multiLevelType w:val="hybridMultilevel"/>
    <w:tmpl w:val="B28A06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55D2"/>
    <w:multiLevelType w:val="hybridMultilevel"/>
    <w:tmpl w:val="67E2A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0040D"/>
    <w:multiLevelType w:val="hybridMultilevel"/>
    <w:tmpl w:val="D9C0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E4C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5CEF"/>
    <w:multiLevelType w:val="hybridMultilevel"/>
    <w:tmpl w:val="2AAA06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27554CF"/>
    <w:multiLevelType w:val="hybridMultilevel"/>
    <w:tmpl w:val="B3567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5732"/>
    <w:multiLevelType w:val="hybridMultilevel"/>
    <w:tmpl w:val="B246D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27025"/>
    <w:multiLevelType w:val="hybridMultilevel"/>
    <w:tmpl w:val="06CC26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A5DC9"/>
    <w:multiLevelType w:val="hybridMultilevel"/>
    <w:tmpl w:val="65561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0035F1"/>
    <w:multiLevelType w:val="hybridMultilevel"/>
    <w:tmpl w:val="E6E2F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1C5"/>
    <w:multiLevelType w:val="multilevel"/>
    <w:tmpl w:val="B3567B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5D1E"/>
    <w:multiLevelType w:val="hybridMultilevel"/>
    <w:tmpl w:val="17324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53F9A"/>
    <w:multiLevelType w:val="hybridMultilevel"/>
    <w:tmpl w:val="6C36E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57A"/>
    <w:multiLevelType w:val="hybridMultilevel"/>
    <w:tmpl w:val="9D94DA2E"/>
    <w:lvl w:ilvl="0" w:tplc="487E980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6743"/>
    <w:multiLevelType w:val="hybridMultilevel"/>
    <w:tmpl w:val="A4B66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2077"/>
    <w:multiLevelType w:val="hybridMultilevel"/>
    <w:tmpl w:val="8D08D1BC"/>
    <w:lvl w:ilvl="0" w:tplc="3A7E4C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021B7"/>
    <w:multiLevelType w:val="hybridMultilevel"/>
    <w:tmpl w:val="6D665B68"/>
    <w:lvl w:ilvl="0" w:tplc="B9F22526">
      <w:start w:val="1"/>
      <w:numFmt w:val="decimal"/>
      <w:lvlText w:val="%1."/>
      <w:lvlJc w:val="left"/>
      <w:pPr>
        <w:ind w:left="1440" w:hanging="72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76617"/>
    <w:multiLevelType w:val="hybridMultilevel"/>
    <w:tmpl w:val="929CE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D1D77"/>
    <w:multiLevelType w:val="hybridMultilevel"/>
    <w:tmpl w:val="5178EED0"/>
    <w:lvl w:ilvl="0" w:tplc="E098BF8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E77B3"/>
    <w:multiLevelType w:val="hybridMultilevel"/>
    <w:tmpl w:val="E0F2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BE2"/>
    <w:multiLevelType w:val="hybridMultilevel"/>
    <w:tmpl w:val="26EA56D6"/>
    <w:lvl w:ilvl="0" w:tplc="3A7E4C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B6B5B"/>
    <w:multiLevelType w:val="hybridMultilevel"/>
    <w:tmpl w:val="8BACEE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4E4EA9"/>
    <w:multiLevelType w:val="hybridMultilevel"/>
    <w:tmpl w:val="723CD9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463DB7"/>
    <w:multiLevelType w:val="hybridMultilevel"/>
    <w:tmpl w:val="68D2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5509C"/>
    <w:multiLevelType w:val="hybridMultilevel"/>
    <w:tmpl w:val="8DF2E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A6F2E"/>
    <w:multiLevelType w:val="hybridMultilevel"/>
    <w:tmpl w:val="F31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50FB"/>
    <w:multiLevelType w:val="hybridMultilevel"/>
    <w:tmpl w:val="32542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4459A"/>
    <w:multiLevelType w:val="hybridMultilevel"/>
    <w:tmpl w:val="AC908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593C"/>
    <w:multiLevelType w:val="hybridMultilevel"/>
    <w:tmpl w:val="59E6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37B7A"/>
    <w:multiLevelType w:val="hybridMultilevel"/>
    <w:tmpl w:val="6D665B68"/>
    <w:lvl w:ilvl="0" w:tplc="B9F22526">
      <w:start w:val="1"/>
      <w:numFmt w:val="decimal"/>
      <w:lvlText w:val="%1."/>
      <w:lvlJc w:val="left"/>
      <w:pPr>
        <w:ind w:left="1440" w:hanging="72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186812"/>
    <w:multiLevelType w:val="hybridMultilevel"/>
    <w:tmpl w:val="4EB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D3C9A"/>
    <w:multiLevelType w:val="hybridMultilevel"/>
    <w:tmpl w:val="35904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A737D2"/>
    <w:multiLevelType w:val="hybridMultilevel"/>
    <w:tmpl w:val="5508A89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A206E"/>
    <w:multiLevelType w:val="hybridMultilevel"/>
    <w:tmpl w:val="C55CD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9D4110"/>
    <w:multiLevelType w:val="hybridMultilevel"/>
    <w:tmpl w:val="A71EB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F4E13"/>
    <w:multiLevelType w:val="hybridMultilevel"/>
    <w:tmpl w:val="ED22E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81CCF"/>
    <w:multiLevelType w:val="hybridMultilevel"/>
    <w:tmpl w:val="B6A8C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A6728"/>
    <w:multiLevelType w:val="hybridMultilevel"/>
    <w:tmpl w:val="CA78F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0"/>
  </w:num>
  <w:num w:numId="4">
    <w:abstractNumId w:val="36"/>
  </w:num>
  <w:num w:numId="5">
    <w:abstractNumId w:val="30"/>
  </w:num>
  <w:num w:numId="6">
    <w:abstractNumId w:val="18"/>
  </w:num>
  <w:num w:numId="7">
    <w:abstractNumId w:val="4"/>
  </w:num>
  <w:num w:numId="8">
    <w:abstractNumId w:val="37"/>
  </w:num>
  <w:num w:numId="9">
    <w:abstractNumId w:val="5"/>
  </w:num>
  <w:num w:numId="10">
    <w:abstractNumId w:val="15"/>
  </w:num>
  <w:num w:numId="11">
    <w:abstractNumId w:val="35"/>
  </w:num>
  <w:num w:numId="12">
    <w:abstractNumId w:val="10"/>
  </w:num>
  <w:num w:numId="13">
    <w:abstractNumId w:val="25"/>
  </w:num>
  <w:num w:numId="14">
    <w:abstractNumId w:val="20"/>
  </w:num>
  <w:num w:numId="15">
    <w:abstractNumId w:val="8"/>
  </w:num>
  <w:num w:numId="16">
    <w:abstractNumId w:val="13"/>
  </w:num>
  <w:num w:numId="17">
    <w:abstractNumId w:val="27"/>
  </w:num>
  <w:num w:numId="18">
    <w:abstractNumId w:val="1"/>
  </w:num>
  <w:num w:numId="19">
    <w:abstractNumId w:val="40"/>
  </w:num>
  <w:num w:numId="20">
    <w:abstractNumId w:val="11"/>
  </w:num>
  <w:num w:numId="21">
    <w:abstractNumId w:val="9"/>
  </w:num>
  <w:num w:numId="22">
    <w:abstractNumId w:val="2"/>
  </w:num>
  <w:num w:numId="23">
    <w:abstractNumId w:val="34"/>
  </w:num>
  <w:num w:numId="24">
    <w:abstractNumId w:val="32"/>
  </w:num>
  <w:num w:numId="25">
    <w:abstractNumId w:val="19"/>
  </w:num>
  <w:num w:numId="26">
    <w:abstractNumId w:val="26"/>
  </w:num>
  <w:num w:numId="27">
    <w:abstractNumId w:val="6"/>
  </w:num>
  <w:num w:numId="28">
    <w:abstractNumId w:val="23"/>
  </w:num>
  <w:num w:numId="29">
    <w:abstractNumId w:val="22"/>
  </w:num>
  <w:num w:numId="30">
    <w:abstractNumId w:val="28"/>
  </w:num>
  <w:num w:numId="31">
    <w:abstractNumId w:val="16"/>
  </w:num>
  <w:num w:numId="32">
    <w:abstractNumId w:val="21"/>
  </w:num>
  <w:num w:numId="33">
    <w:abstractNumId w:val="7"/>
  </w:num>
  <w:num w:numId="34">
    <w:abstractNumId w:val="17"/>
  </w:num>
  <w:num w:numId="35">
    <w:abstractNumId w:val="12"/>
  </w:num>
  <w:num w:numId="36">
    <w:abstractNumId w:val="29"/>
  </w:num>
  <w:num w:numId="37">
    <w:abstractNumId w:val="33"/>
  </w:num>
  <w:num w:numId="38">
    <w:abstractNumId w:val="38"/>
  </w:num>
  <w:num w:numId="39">
    <w:abstractNumId w:val="3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D"/>
    <w:rsid w:val="00005FAC"/>
    <w:rsid w:val="000152C3"/>
    <w:rsid w:val="0005375C"/>
    <w:rsid w:val="0005552B"/>
    <w:rsid w:val="00094D70"/>
    <w:rsid w:val="000A179D"/>
    <w:rsid w:val="000A1846"/>
    <w:rsid w:val="000A5BED"/>
    <w:rsid w:val="000C3653"/>
    <w:rsid w:val="000D762F"/>
    <w:rsid w:val="000F3E9F"/>
    <w:rsid w:val="000F7BE9"/>
    <w:rsid w:val="00116C6F"/>
    <w:rsid w:val="001410B7"/>
    <w:rsid w:val="00150C8A"/>
    <w:rsid w:val="00163086"/>
    <w:rsid w:val="00185578"/>
    <w:rsid w:val="001867D7"/>
    <w:rsid w:val="001A41A2"/>
    <w:rsid w:val="001E3D32"/>
    <w:rsid w:val="001F512A"/>
    <w:rsid w:val="001F64B4"/>
    <w:rsid w:val="002076C1"/>
    <w:rsid w:val="00211597"/>
    <w:rsid w:val="0022297C"/>
    <w:rsid w:val="0023242C"/>
    <w:rsid w:val="0023247D"/>
    <w:rsid w:val="00251A4D"/>
    <w:rsid w:val="002567ED"/>
    <w:rsid w:val="00257CAC"/>
    <w:rsid w:val="002700DE"/>
    <w:rsid w:val="00270342"/>
    <w:rsid w:val="002A02F5"/>
    <w:rsid w:val="002A0BF5"/>
    <w:rsid w:val="002F4F87"/>
    <w:rsid w:val="00302209"/>
    <w:rsid w:val="003114D3"/>
    <w:rsid w:val="00361F62"/>
    <w:rsid w:val="003721C0"/>
    <w:rsid w:val="003779E2"/>
    <w:rsid w:val="00382923"/>
    <w:rsid w:val="00385337"/>
    <w:rsid w:val="003C5487"/>
    <w:rsid w:val="003C73C3"/>
    <w:rsid w:val="003D2B9E"/>
    <w:rsid w:val="003D40F3"/>
    <w:rsid w:val="003D4127"/>
    <w:rsid w:val="003D643B"/>
    <w:rsid w:val="003F2E15"/>
    <w:rsid w:val="004045B5"/>
    <w:rsid w:val="00424FF6"/>
    <w:rsid w:val="00431C84"/>
    <w:rsid w:val="004377AD"/>
    <w:rsid w:val="00447DD1"/>
    <w:rsid w:val="00451D76"/>
    <w:rsid w:val="004803BB"/>
    <w:rsid w:val="00493A5E"/>
    <w:rsid w:val="004C0426"/>
    <w:rsid w:val="004C412B"/>
    <w:rsid w:val="004D1431"/>
    <w:rsid w:val="004F29D2"/>
    <w:rsid w:val="004F52EE"/>
    <w:rsid w:val="004F7575"/>
    <w:rsid w:val="00506AB9"/>
    <w:rsid w:val="005114C5"/>
    <w:rsid w:val="005133C0"/>
    <w:rsid w:val="00515F17"/>
    <w:rsid w:val="00530C2F"/>
    <w:rsid w:val="00583FBF"/>
    <w:rsid w:val="005C1793"/>
    <w:rsid w:val="005C4DFB"/>
    <w:rsid w:val="005C73C0"/>
    <w:rsid w:val="005D5786"/>
    <w:rsid w:val="00607B85"/>
    <w:rsid w:val="006264FC"/>
    <w:rsid w:val="00632BC6"/>
    <w:rsid w:val="00632FA2"/>
    <w:rsid w:val="0065279D"/>
    <w:rsid w:val="00653507"/>
    <w:rsid w:val="00656FE4"/>
    <w:rsid w:val="00660BA8"/>
    <w:rsid w:val="00691DD1"/>
    <w:rsid w:val="0069593D"/>
    <w:rsid w:val="006C3B02"/>
    <w:rsid w:val="006C4B65"/>
    <w:rsid w:val="006D1DED"/>
    <w:rsid w:val="006E7C8C"/>
    <w:rsid w:val="006F1F0E"/>
    <w:rsid w:val="007473D2"/>
    <w:rsid w:val="00752211"/>
    <w:rsid w:val="007542E2"/>
    <w:rsid w:val="007545A1"/>
    <w:rsid w:val="007758A8"/>
    <w:rsid w:val="00794566"/>
    <w:rsid w:val="007965AB"/>
    <w:rsid w:val="007A732A"/>
    <w:rsid w:val="007A7B6B"/>
    <w:rsid w:val="007C6447"/>
    <w:rsid w:val="007D2B54"/>
    <w:rsid w:val="007E47CB"/>
    <w:rsid w:val="00847C7C"/>
    <w:rsid w:val="008570C6"/>
    <w:rsid w:val="008654F9"/>
    <w:rsid w:val="00866E55"/>
    <w:rsid w:val="008907DB"/>
    <w:rsid w:val="00891458"/>
    <w:rsid w:val="008B1B5F"/>
    <w:rsid w:val="008C2D10"/>
    <w:rsid w:val="008C37BE"/>
    <w:rsid w:val="008C69A7"/>
    <w:rsid w:val="008D20CB"/>
    <w:rsid w:val="008D581A"/>
    <w:rsid w:val="008E54DC"/>
    <w:rsid w:val="00903895"/>
    <w:rsid w:val="00910ACE"/>
    <w:rsid w:val="009327F4"/>
    <w:rsid w:val="00936403"/>
    <w:rsid w:val="00951013"/>
    <w:rsid w:val="00956B5E"/>
    <w:rsid w:val="00965C98"/>
    <w:rsid w:val="00970192"/>
    <w:rsid w:val="0097343B"/>
    <w:rsid w:val="00975954"/>
    <w:rsid w:val="009918F7"/>
    <w:rsid w:val="00996D8F"/>
    <w:rsid w:val="009B2D89"/>
    <w:rsid w:val="009B3209"/>
    <w:rsid w:val="009C6F80"/>
    <w:rsid w:val="00A0128E"/>
    <w:rsid w:val="00A04D31"/>
    <w:rsid w:val="00A21976"/>
    <w:rsid w:val="00A46AA9"/>
    <w:rsid w:val="00A71CA5"/>
    <w:rsid w:val="00A82072"/>
    <w:rsid w:val="00A84F41"/>
    <w:rsid w:val="00A916B9"/>
    <w:rsid w:val="00AA1B72"/>
    <w:rsid w:val="00AB3E7A"/>
    <w:rsid w:val="00B05913"/>
    <w:rsid w:val="00B154B9"/>
    <w:rsid w:val="00B3062B"/>
    <w:rsid w:val="00B32B62"/>
    <w:rsid w:val="00B40CF8"/>
    <w:rsid w:val="00B6202C"/>
    <w:rsid w:val="00B63B44"/>
    <w:rsid w:val="00B76FC7"/>
    <w:rsid w:val="00B945B8"/>
    <w:rsid w:val="00B97C8F"/>
    <w:rsid w:val="00BA46A5"/>
    <w:rsid w:val="00BD583D"/>
    <w:rsid w:val="00C0692B"/>
    <w:rsid w:val="00C2314F"/>
    <w:rsid w:val="00C25273"/>
    <w:rsid w:val="00C300C3"/>
    <w:rsid w:val="00C56C35"/>
    <w:rsid w:val="00C73B52"/>
    <w:rsid w:val="00C74527"/>
    <w:rsid w:val="00C813A6"/>
    <w:rsid w:val="00C86375"/>
    <w:rsid w:val="00CA253C"/>
    <w:rsid w:val="00CA2B9C"/>
    <w:rsid w:val="00CB0E73"/>
    <w:rsid w:val="00CB2393"/>
    <w:rsid w:val="00CB6736"/>
    <w:rsid w:val="00CC5C36"/>
    <w:rsid w:val="00CD3B95"/>
    <w:rsid w:val="00CE5526"/>
    <w:rsid w:val="00D162F9"/>
    <w:rsid w:val="00D20D18"/>
    <w:rsid w:val="00D22929"/>
    <w:rsid w:val="00D44BDA"/>
    <w:rsid w:val="00D55769"/>
    <w:rsid w:val="00D6344F"/>
    <w:rsid w:val="00D76D44"/>
    <w:rsid w:val="00D776A3"/>
    <w:rsid w:val="00D85500"/>
    <w:rsid w:val="00DA5B65"/>
    <w:rsid w:val="00DB029C"/>
    <w:rsid w:val="00DC0016"/>
    <w:rsid w:val="00DC1843"/>
    <w:rsid w:val="00DD2797"/>
    <w:rsid w:val="00E01B07"/>
    <w:rsid w:val="00E10270"/>
    <w:rsid w:val="00E17ECA"/>
    <w:rsid w:val="00E32A89"/>
    <w:rsid w:val="00E46177"/>
    <w:rsid w:val="00E56A00"/>
    <w:rsid w:val="00E56BE5"/>
    <w:rsid w:val="00E9093B"/>
    <w:rsid w:val="00E9697F"/>
    <w:rsid w:val="00EA2DC8"/>
    <w:rsid w:val="00EA40F8"/>
    <w:rsid w:val="00EB7CD9"/>
    <w:rsid w:val="00EC172F"/>
    <w:rsid w:val="00EE6C5D"/>
    <w:rsid w:val="00EF0143"/>
    <w:rsid w:val="00F06A5D"/>
    <w:rsid w:val="00F078DF"/>
    <w:rsid w:val="00F30CE5"/>
    <w:rsid w:val="00F34181"/>
    <w:rsid w:val="00F34E23"/>
    <w:rsid w:val="00F404B8"/>
    <w:rsid w:val="00F40F1A"/>
    <w:rsid w:val="00F4154B"/>
    <w:rsid w:val="00F455A6"/>
    <w:rsid w:val="00F51601"/>
    <w:rsid w:val="00F57879"/>
    <w:rsid w:val="00F70C98"/>
    <w:rsid w:val="00FA4726"/>
    <w:rsid w:val="00FB396A"/>
    <w:rsid w:val="00FC1930"/>
    <w:rsid w:val="00FD5C12"/>
    <w:rsid w:val="00FF3C34"/>
    <w:rsid w:val="00FF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7BEBE"/>
  <w15:docId w15:val="{5D11703F-4644-4329-BB09-889580D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A5"/>
  </w:style>
  <w:style w:type="paragraph" w:styleId="Heading1">
    <w:name w:val="heading 1"/>
    <w:basedOn w:val="Normal"/>
    <w:next w:val="Normal"/>
    <w:link w:val="Heading1Char"/>
    <w:uiPriority w:val="9"/>
    <w:qFormat/>
    <w:rsid w:val="007C6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54B9"/>
    <w:pPr>
      <w:outlineLvl w:val="1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5D"/>
  </w:style>
  <w:style w:type="paragraph" w:styleId="Footer">
    <w:name w:val="footer"/>
    <w:basedOn w:val="Normal"/>
    <w:link w:val="FooterChar"/>
    <w:uiPriority w:val="99"/>
    <w:unhideWhenUsed/>
    <w:rsid w:val="00EE6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5D"/>
  </w:style>
  <w:style w:type="paragraph" w:styleId="BalloonText">
    <w:name w:val="Balloon Text"/>
    <w:basedOn w:val="Normal"/>
    <w:link w:val="BalloonTextChar"/>
    <w:uiPriority w:val="99"/>
    <w:semiHidden/>
    <w:unhideWhenUsed/>
    <w:rsid w:val="00EE6C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5D"/>
    <w:rPr>
      <w:rFonts w:ascii="Lucida Grande" w:hAnsi="Lucida Grande"/>
      <w:sz w:val="18"/>
      <w:szCs w:val="18"/>
    </w:rPr>
  </w:style>
  <w:style w:type="paragraph" w:customStyle="1" w:styleId="LetsTalkScience">
    <w:name w:val="Let's Talk Science"/>
    <w:basedOn w:val="Heading1"/>
    <w:next w:val="Normal"/>
    <w:rsid w:val="007C6447"/>
    <w:rPr>
      <w:rFonts w:ascii="Avenir Roman" w:hAnsi="Avenir Roman"/>
      <w:color w:val="0A4EB3"/>
    </w:rPr>
  </w:style>
  <w:style w:type="character" w:styleId="PageNumber">
    <w:name w:val="page number"/>
    <w:basedOn w:val="DefaultParagraphFont"/>
    <w:uiPriority w:val="99"/>
    <w:semiHidden/>
    <w:unhideWhenUsed/>
    <w:rsid w:val="004F52EE"/>
  </w:style>
  <w:style w:type="character" w:customStyle="1" w:styleId="Heading1Char">
    <w:name w:val="Heading 1 Char"/>
    <w:basedOn w:val="DefaultParagraphFont"/>
    <w:link w:val="Heading1"/>
    <w:uiPriority w:val="9"/>
    <w:rsid w:val="007C64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F4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97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04D3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D3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0342"/>
    <w:pPr>
      <w:autoSpaceDE w:val="0"/>
      <w:autoSpaceDN w:val="0"/>
      <w:adjustRightInd w:val="0"/>
    </w:pPr>
    <w:rPr>
      <w:rFonts w:ascii="Wingdings" w:eastAsia="ヒラギノ角ゴ Pro W3" w:hAnsi="Wingdings" w:cs="Wingdings"/>
      <w:color w:val="000000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B154B9"/>
    <w:rPr>
      <w:rFonts w:ascii="Arial" w:eastAsia="Times New Roman" w:hAnsi="Arial" w:cs="Arial"/>
      <w:b/>
    </w:rPr>
  </w:style>
  <w:style w:type="paragraph" w:styleId="NormalWeb">
    <w:name w:val="Normal (Web)"/>
    <w:basedOn w:val="Normal"/>
    <w:uiPriority w:val="99"/>
    <w:unhideWhenUsed/>
    <w:rsid w:val="006C3B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rsid w:val="006C3B02"/>
  </w:style>
  <w:style w:type="character" w:styleId="Strong">
    <w:name w:val="Strong"/>
    <w:uiPriority w:val="22"/>
    <w:qFormat/>
    <w:rsid w:val="006C3B02"/>
    <w:rPr>
      <w:b/>
      <w:bCs/>
    </w:rPr>
  </w:style>
  <w:style w:type="paragraph" w:styleId="Revision">
    <w:name w:val="Revision"/>
    <w:hidden/>
    <w:uiPriority w:val="99"/>
    <w:semiHidden/>
    <w:rsid w:val="00B6202C"/>
  </w:style>
  <w:style w:type="character" w:styleId="CommentReference">
    <w:name w:val="annotation reference"/>
    <w:basedOn w:val="DefaultParagraphFont"/>
    <w:uiPriority w:val="99"/>
    <w:semiHidden/>
    <w:unhideWhenUsed/>
    <w:rsid w:val="001E3D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D32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D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A9860-FFD8-4AB1-9A36-E4FC103D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Sabina Visan</cp:lastModifiedBy>
  <cp:revision>10</cp:revision>
  <dcterms:created xsi:type="dcterms:W3CDTF">2020-10-19T16:04:00Z</dcterms:created>
  <dcterms:modified xsi:type="dcterms:W3CDTF">2020-10-23T19:01:00Z</dcterms:modified>
</cp:coreProperties>
</file>